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38BA9" w14:textId="77777777" w:rsidR="00F420BC" w:rsidRDefault="00000000">
      <w:pPr>
        <w:tabs>
          <w:tab w:val="left" w:pos="4082"/>
        </w:tabs>
        <w:spacing w:before="66"/>
        <w:ind w:right="45"/>
        <w:jc w:val="center"/>
        <w:rPr>
          <w:rFonts w:ascii="Arial" w:eastAsia="Arial" w:hAnsi="Arial" w:cs="Arial"/>
          <w:sz w:val="19"/>
          <w:szCs w:val="19"/>
        </w:rPr>
      </w:pPr>
      <w:r>
        <w:rPr>
          <w:rFonts w:ascii="Arial"/>
          <w:b/>
          <w:color w:val="1C1C1C"/>
          <w:spacing w:val="-1"/>
          <w:w w:val="105"/>
          <w:sz w:val="19"/>
        </w:rPr>
        <w:t>CONFIDENTIAL</w:t>
      </w:r>
      <w:r>
        <w:rPr>
          <w:rFonts w:ascii="Arial"/>
          <w:b/>
          <w:color w:val="1C1C1C"/>
          <w:spacing w:val="-1"/>
          <w:w w:val="105"/>
          <w:sz w:val="19"/>
        </w:rPr>
        <w:tab/>
      </w:r>
      <w:r>
        <w:rPr>
          <w:rFonts w:ascii="Arial"/>
          <w:b/>
          <w:noProof/>
          <w:color w:val="1C1C1C"/>
          <w:position w:val="-88"/>
          <w:sz w:val="19"/>
        </w:rPr>
        <w:drawing>
          <wp:inline distT="0" distB="0" distL="0" distR="0" wp14:anchorId="1134D1C5" wp14:editId="32602B83">
            <wp:extent cx="553212" cy="66294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53212" cy="662940"/>
                    </a:xfrm>
                    <a:prstGeom prst="rect">
                      <a:avLst/>
                    </a:prstGeom>
                  </pic:spPr>
                </pic:pic>
              </a:graphicData>
            </a:graphic>
          </wp:inline>
        </w:drawing>
      </w:r>
      <w:r>
        <w:rPr>
          <w:rFonts w:ascii="Times New Roman"/>
          <w:b/>
          <w:color w:val="1C1C1C"/>
          <w:sz w:val="19"/>
        </w:rPr>
        <w:t xml:space="preserve">                           </w:t>
      </w:r>
      <w:r>
        <w:rPr>
          <w:rFonts w:ascii="Arial"/>
          <w:b/>
          <w:color w:val="1C1C1C"/>
          <w:w w:val="105"/>
          <w:sz w:val="19"/>
        </w:rPr>
        <w:t>CS/MOCK OCT</w:t>
      </w:r>
      <w:r>
        <w:rPr>
          <w:rFonts w:ascii="Arial"/>
          <w:b/>
          <w:color w:val="1C1C1C"/>
          <w:spacing w:val="-22"/>
          <w:w w:val="105"/>
          <w:sz w:val="19"/>
        </w:rPr>
        <w:t xml:space="preserve"> </w:t>
      </w:r>
      <w:r>
        <w:rPr>
          <w:rFonts w:ascii="Arial"/>
          <w:b/>
          <w:color w:val="2D2F2F"/>
          <w:w w:val="105"/>
          <w:sz w:val="19"/>
        </w:rPr>
        <w:t>2026/CSC662</w:t>
      </w:r>
    </w:p>
    <w:p w14:paraId="54418738" w14:textId="77777777" w:rsidR="00F420BC" w:rsidRDefault="00F420BC">
      <w:pPr>
        <w:spacing w:before="5"/>
        <w:rPr>
          <w:rFonts w:ascii="Arial" w:eastAsia="Arial" w:hAnsi="Arial" w:cs="Arial"/>
          <w:sz w:val="9"/>
          <w:szCs w:val="9"/>
        </w:rPr>
      </w:pPr>
    </w:p>
    <w:p w14:paraId="70ED4B5B" w14:textId="77777777" w:rsidR="00F420BC" w:rsidRDefault="00000000">
      <w:pPr>
        <w:spacing w:line="20" w:lineRule="atLeast"/>
        <w:ind w:left="2322"/>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6AB1BC87">
          <v:group id="_x0000_s2083" style="width:238.35pt;height:1.45pt;mso-position-horizontal-relative:char;mso-position-vertical-relative:line" coordsize="4767,29">
            <v:group id="_x0000_s2084" style="position:absolute;left:14;top:14;width:4738;height:2" coordorigin="14,14" coordsize="4738,2">
              <v:shape id="_x0000_s2085" style="position:absolute;left:14;top:14;width:4738;height:2" coordorigin="14,14" coordsize="4738,0" path="m14,14r4738,e" filled="f" strokecolor="#34342f" strokeweight="1.44pt">
                <v:path arrowok="t"/>
              </v:shape>
            </v:group>
            <w10:anchorlock/>
          </v:group>
        </w:pict>
      </w:r>
    </w:p>
    <w:p w14:paraId="5A70D4FF" w14:textId="77777777" w:rsidR="00F420BC" w:rsidRDefault="00000000">
      <w:pPr>
        <w:spacing w:before="129" w:line="287" w:lineRule="auto"/>
        <w:ind w:left="2912" w:right="2875"/>
        <w:jc w:val="center"/>
        <w:rPr>
          <w:rFonts w:ascii="Arial" w:eastAsia="Arial" w:hAnsi="Arial" w:cs="Arial"/>
          <w:sz w:val="23"/>
          <w:szCs w:val="23"/>
        </w:rPr>
      </w:pPr>
      <w:r>
        <w:rPr>
          <w:rFonts w:ascii="Arial"/>
          <w:color w:val="1C1C1C"/>
          <w:w w:val="105"/>
          <w:sz w:val="23"/>
        </w:rPr>
        <w:t>UNIVERSITI</w:t>
      </w:r>
      <w:r>
        <w:rPr>
          <w:rFonts w:ascii="Arial"/>
          <w:color w:val="1C1C1C"/>
          <w:spacing w:val="-23"/>
          <w:w w:val="105"/>
          <w:sz w:val="23"/>
        </w:rPr>
        <w:t xml:space="preserve"> </w:t>
      </w:r>
      <w:r>
        <w:rPr>
          <w:rFonts w:ascii="Arial"/>
          <w:color w:val="1C1C1C"/>
          <w:w w:val="105"/>
          <w:sz w:val="23"/>
        </w:rPr>
        <w:t>TEKNOLOGI</w:t>
      </w:r>
      <w:r>
        <w:rPr>
          <w:rFonts w:ascii="Arial"/>
          <w:color w:val="1C1C1C"/>
          <w:spacing w:val="-5"/>
          <w:w w:val="105"/>
          <w:sz w:val="23"/>
        </w:rPr>
        <w:t xml:space="preserve"> </w:t>
      </w:r>
      <w:r>
        <w:rPr>
          <w:rFonts w:ascii="Arial"/>
          <w:color w:val="1C1C1C"/>
          <w:w w:val="105"/>
          <w:sz w:val="23"/>
        </w:rPr>
        <w:t>MARA</w:t>
      </w:r>
      <w:r>
        <w:rPr>
          <w:rFonts w:ascii="Arial"/>
          <w:color w:val="1C1C1C"/>
          <w:w w:val="104"/>
          <w:sz w:val="23"/>
        </w:rPr>
        <w:t xml:space="preserve"> </w:t>
      </w:r>
      <w:r>
        <w:rPr>
          <w:rFonts w:ascii="Arial"/>
          <w:color w:val="2D2F2F"/>
          <w:spacing w:val="-3"/>
          <w:w w:val="105"/>
          <w:sz w:val="23"/>
        </w:rPr>
        <w:t>FINAL</w:t>
      </w:r>
      <w:r>
        <w:rPr>
          <w:rFonts w:ascii="Arial"/>
          <w:color w:val="2D2F2F"/>
          <w:spacing w:val="29"/>
          <w:w w:val="105"/>
          <w:sz w:val="23"/>
        </w:rPr>
        <w:t xml:space="preserve"> </w:t>
      </w:r>
      <w:r>
        <w:rPr>
          <w:rFonts w:ascii="Arial"/>
          <w:color w:val="1C1C1C"/>
          <w:spacing w:val="-1"/>
          <w:w w:val="105"/>
          <w:sz w:val="23"/>
        </w:rPr>
        <w:t>EXAMINATION</w:t>
      </w:r>
    </w:p>
    <w:p w14:paraId="35A82D0E" w14:textId="77777777" w:rsidR="00F420BC" w:rsidRDefault="00F420BC">
      <w:pPr>
        <w:spacing w:before="4"/>
        <w:rPr>
          <w:rFonts w:ascii="Arial" w:eastAsia="Arial" w:hAnsi="Arial" w:cs="Arial"/>
          <w:sz w:val="6"/>
          <w:szCs w:val="6"/>
        </w:rPr>
      </w:pPr>
    </w:p>
    <w:p w14:paraId="0FD53394" w14:textId="77777777" w:rsidR="00F420BC" w:rsidRDefault="00000000">
      <w:pPr>
        <w:spacing w:line="20" w:lineRule="atLeast"/>
        <w:ind w:left="2300"/>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22DF349E">
          <v:group id="_x0000_s2080" style="width:239.05pt;height:1.45pt;mso-position-horizontal-relative:char;mso-position-vertical-relative:line" coordsize="4781,29">
            <v:group id="_x0000_s2081" style="position:absolute;left:14;top:14;width:4752;height:2" coordorigin="14,14" coordsize="4752,2">
              <v:shape id="_x0000_s2082" style="position:absolute;left:14;top:14;width:4752;height:2" coordorigin="14,14" coordsize="4752,0" path="m14,14r4752,e" filled="f" strokecolor="#34342f" strokeweight="1.44pt">
                <v:path arrowok="t"/>
              </v:shape>
            </v:group>
            <w10:anchorlock/>
          </v:group>
        </w:pict>
      </w:r>
    </w:p>
    <w:p w14:paraId="01285ECE" w14:textId="77777777" w:rsidR="00F420BC" w:rsidRDefault="00F420BC">
      <w:pPr>
        <w:spacing w:before="7"/>
        <w:rPr>
          <w:rFonts w:ascii="Arial" w:eastAsia="Arial" w:hAnsi="Arial" w:cs="Arial"/>
          <w:sz w:val="20"/>
          <w:szCs w:val="20"/>
        </w:rPr>
      </w:pPr>
    </w:p>
    <w:p w14:paraId="04C9B47F" w14:textId="77777777" w:rsidR="00F420BC" w:rsidRDefault="00000000">
      <w:pPr>
        <w:spacing w:line="200" w:lineRule="atLeast"/>
        <w:ind w:left="119"/>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56C17A98">
          <v:group id="_x0000_s2069" style="width:457.95pt;height:128.9pt;mso-position-horizontal-relative:char;mso-position-vertical-relative:line" coordsize="9159,2578">
            <v:group id="_x0000_s2078" style="position:absolute;left:22;top:58;width:9116;height:2" coordorigin="22,58" coordsize="9116,2">
              <v:shape id="_x0000_s2079" style="position:absolute;left:22;top:58;width:9116;height:2" coordorigin="22,58" coordsize="9116,0" path="m22,58r9115,e" filled="f" strokecolor="#2b2b2b" strokeweight="2.16pt">
                <v:path arrowok="t"/>
              </v:shape>
            </v:group>
            <v:group id="_x0000_s2076" style="position:absolute;left:58;top:29;width:2;height:2513" coordorigin="58,29" coordsize="2,2513">
              <v:shape id="_x0000_s2077" style="position:absolute;left:58;top:29;width:2;height:2513" coordorigin="58,29" coordsize="0,2513" path="m58,2542l58,29e" filled="f" strokecolor="#232323" strokeweight="2.52pt">
                <v:path arrowok="t"/>
              </v:shape>
            </v:group>
            <v:group id="_x0000_s2074" style="position:absolute;left:9101;top:22;width:2;height:2535" coordorigin="9101,22" coordsize="2,2535">
              <v:shape id="_x0000_s2075" style="position:absolute;left:9101;top:22;width:2;height:2535" coordorigin="9101,22" coordsize="0,2535" path="m9101,2556r,-2534e" filled="f" strokecolor="#282828" strokeweight="2.16pt">
                <v:path arrowok="t"/>
              </v:shape>
            </v:group>
            <v:group id="_x0000_s2070" style="position:absolute;left:22;top:2506;width:9116;height:2" coordorigin="22,2506" coordsize="9116,2">
              <v:shape id="_x0000_s2073" style="position:absolute;left:22;top:2506;width:9116;height:2" coordorigin="22,2506" coordsize="9116,0" path="m22,2506r9115,e" filled="f" strokecolor="#1f1f1f" strokeweight="2.16pt">
                <v:path arrowok="t"/>
              </v:shape>
              <v:shapetype id="_x0000_t202" coordsize="21600,21600" o:spt="202" path="m,l,21600r21600,l21600,xe">
                <v:stroke joinstyle="miter"/>
                <v:path gradientshapeok="t" o:connecttype="rect"/>
              </v:shapetype>
              <v:shape id="_x0000_s2072" type="#_x0000_t202" style="position:absolute;left:331;top:526;width:2560;height:1541" filled="f" stroked="f">
                <v:textbox inset="0,0,0,0">
                  <w:txbxContent>
                    <w:p w14:paraId="162F9639" w14:textId="77777777" w:rsidR="00F420BC" w:rsidRDefault="00000000">
                      <w:pPr>
                        <w:tabs>
                          <w:tab w:val="left" w:pos="2130"/>
                        </w:tabs>
                        <w:spacing w:line="235" w:lineRule="exact"/>
                        <w:rPr>
                          <w:rFonts w:ascii="Arial" w:eastAsia="Arial" w:hAnsi="Arial" w:cs="Arial"/>
                          <w:sz w:val="23"/>
                          <w:szCs w:val="23"/>
                        </w:rPr>
                      </w:pPr>
                      <w:r>
                        <w:rPr>
                          <w:rFonts w:ascii="Arial"/>
                          <w:color w:val="2D2F2F"/>
                          <w:sz w:val="23"/>
                        </w:rPr>
                        <w:t xml:space="preserve">COURSE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COURSE CODE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EXAMINATION</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TIME</w:t>
                        <w:tab/>
                        <w:t xml:space="preserve">:</w:t>
                      </w:r>
                    </w:p>
                  </w:txbxContent>
                </v:textbox>
              </v:shape>
              <v:shape id="_x0000_s2071" type="#_x0000_t202" style="position:absolute;left:2952;top:526;width:2650;height:1541" filled="f" stroked="f">
                <v:textbox inset="0,0,0,0">
                  <w:txbxContent>
                    <w:p w14:paraId="12CFBB3B" w14:textId="77777777" w:rsidR="00F420BC" w:rsidRDefault="00000000">
                      <w:pPr>
                        <w:spacing w:line="235" w:lineRule="exact"/>
                        <w:rPr>
                          <w:rFonts w:ascii="Arial" w:eastAsia="Arial" w:hAnsi="Arial" w:cs="Arial"/>
                          <w:sz w:val="23"/>
                          <w:szCs w:val="23"/>
                        </w:rPr>
                      </w:pPr>
                      <w:r>
                        <w:rPr>
                          <w:rFonts w:ascii="Arial"/>
                          <w:color w:val="1C1C1C"/>
                          <w:sz w:val="23"/>
                        </w:rPr>
                        <w:t xml:space="preserve">COMPUTER SECURITY</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CSC662</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OCTOBER 2026 (MOCK)</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3 HOURS</w:t>
                      </w:r>
                    </w:p>
                  </w:txbxContent>
                </v:textbox>
              </v:shape>
            </v:group>
            <w10:anchorlock/>
          </v:group>
        </w:pict>
      </w:r>
    </w:p>
    <w:p w14:paraId="491E0D55" w14:textId="77777777" w:rsidR="00F420BC" w:rsidRDefault="00F420BC">
      <w:pPr>
        <w:spacing w:before="4"/>
        <w:rPr>
          <w:rFonts w:ascii="Arial" w:eastAsia="Arial" w:hAnsi="Arial" w:cs="Arial"/>
          <w:sz w:val="27"/>
          <w:szCs w:val="27"/>
        </w:rPr>
      </w:pPr>
    </w:p>
    <w:p w14:paraId="20F246C3" w14:textId="77777777" w:rsidR="00F420BC" w:rsidRDefault="00000000">
      <w:pPr>
        <w:spacing w:before="75"/>
        <w:ind w:left="205"/>
        <w:rPr>
          <w:rFonts w:ascii="Arial" w:eastAsia="Arial" w:hAnsi="Arial" w:cs="Arial"/>
          <w:sz w:val="19"/>
          <w:szCs w:val="19"/>
        </w:rPr>
      </w:pPr>
      <w:r>
        <w:rPr>
          <w:rFonts w:ascii="Arial"/>
          <w:color w:val="2D2F2F"/>
          <w:spacing w:val="-18"/>
          <w:w w:val="105"/>
          <w:sz w:val="19"/>
        </w:rPr>
        <w:t>I</w:t>
      </w:r>
      <w:r>
        <w:rPr>
          <w:rFonts w:ascii="Arial"/>
          <w:color w:val="2D2F2F"/>
          <w:w w:val="105"/>
          <w:sz w:val="19"/>
        </w:rPr>
        <w:t>NSTRUCT</w:t>
      </w:r>
      <w:r>
        <w:rPr>
          <w:rFonts w:ascii="Arial"/>
          <w:color w:val="2D2F2F"/>
          <w:spacing w:val="9"/>
          <w:w w:val="105"/>
          <w:sz w:val="19"/>
        </w:rPr>
        <w:t>I</w:t>
      </w:r>
      <w:r>
        <w:rPr>
          <w:rFonts w:ascii="Arial"/>
          <w:color w:val="2D2F2F"/>
          <w:w w:val="105"/>
          <w:sz w:val="19"/>
        </w:rPr>
        <w:t>ONS</w:t>
      </w:r>
      <w:r>
        <w:rPr>
          <w:rFonts w:ascii="Arial"/>
          <w:color w:val="2D2F2F"/>
          <w:spacing w:val="-17"/>
          <w:w w:val="105"/>
          <w:sz w:val="19"/>
        </w:rPr>
        <w:t xml:space="preserve"> </w:t>
      </w:r>
      <w:r>
        <w:rPr>
          <w:rFonts w:ascii="Arial"/>
          <w:color w:val="1C1C1C"/>
          <w:w w:val="105"/>
          <w:sz w:val="19"/>
        </w:rPr>
        <w:t>TO</w:t>
      </w:r>
      <w:r>
        <w:rPr>
          <w:rFonts w:ascii="Arial"/>
          <w:color w:val="1C1C1C"/>
          <w:spacing w:val="-2"/>
          <w:w w:val="105"/>
          <w:sz w:val="19"/>
        </w:rPr>
        <w:t xml:space="preserve"> </w:t>
      </w:r>
      <w:r>
        <w:rPr>
          <w:rFonts w:ascii="Arial"/>
          <w:color w:val="1C1C1C"/>
          <w:w w:val="105"/>
          <w:sz w:val="19"/>
        </w:rPr>
        <w:t>CAND</w:t>
      </w:r>
      <w:r>
        <w:rPr>
          <w:rFonts w:ascii="Arial"/>
          <w:color w:val="1C1C1C"/>
          <w:spacing w:val="6"/>
          <w:w w:val="105"/>
          <w:sz w:val="19"/>
        </w:rPr>
        <w:t>I</w:t>
      </w:r>
      <w:r>
        <w:rPr>
          <w:rFonts w:ascii="Arial"/>
          <w:color w:val="1C1C1C"/>
          <w:w w:val="105"/>
          <w:sz w:val="19"/>
        </w:rPr>
        <w:t>DATES</w:t>
      </w:r>
    </w:p>
    <w:p w14:paraId="09916901" w14:textId="77777777" w:rsidR="00F420BC" w:rsidRDefault="00F420BC">
      <w:pPr>
        <w:spacing w:before="8"/>
        <w:rPr>
          <w:rFonts w:ascii="Arial" w:eastAsia="Arial" w:hAnsi="Arial" w:cs="Arial"/>
          <w:sz w:val="21"/>
          <w:szCs w:val="21"/>
        </w:rPr>
      </w:pPr>
    </w:p>
    <w:p w14:paraId="2A760DC0" w14:textId="77777777" w:rsidR="00F420BC" w:rsidRDefault="00000000">
      <w:pPr>
        <w:numPr>
          <w:ilvl w:val="0"/>
          <w:numId w:val="12"/>
        </w:numPr>
        <w:tabs>
          <w:tab w:val="left" w:pos="775"/>
          <w:tab w:val="left" w:pos="4957"/>
        </w:tabs>
        <w:ind w:hanging="576"/>
        <w:rPr>
          <w:rFonts w:ascii="Arial" w:eastAsia="Arial" w:hAnsi="Arial" w:cs="Arial"/>
          <w:sz w:val="19"/>
          <w:szCs w:val="19"/>
        </w:rPr>
        <w:keepNext/>
        <w:keepLines/>
      </w:pPr>
      <w:r>
        <w:rPr>
          <w:rFonts w:ascii="Arial"/>
          <w:color w:val="1C1C1C"/>
          <w:w w:val="105"/>
          <w:sz w:val="19"/>
        </w:rPr>
        <w:t>This</w:t>
      </w:r>
      <w:r>
        <w:rPr>
          <w:rFonts w:ascii="Arial"/>
          <w:color w:val="1C1C1C"/>
          <w:spacing w:val="-4"/>
          <w:w w:val="105"/>
          <w:sz w:val="19"/>
        </w:rPr>
        <w:t xml:space="preserve"> </w:t>
      </w:r>
      <w:r>
        <w:rPr>
          <w:rFonts w:ascii="Arial"/>
          <w:color w:val="1C1C1C"/>
          <w:w w:val="105"/>
          <w:sz w:val="19"/>
        </w:rPr>
        <w:t>question</w:t>
      </w:r>
      <w:r>
        <w:rPr>
          <w:rFonts w:ascii="Arial"/>
          <w:color w:val="1C1C1C"/>
          <w:spacing w:val="9"/>
          <w:w w:val="105"/>
          <w:sz w:val="19"/>
        </w:rPr>
        <w:t xml:space="preserve"> </w:t>
      </w:r>
      <w:r>
        <w:rPr>
          <w:rFonts w:ascii="Arial"/>
          <w:color w:val="2D2F2F"/>
          <w:w w:val="105"/>
          <w:sz w:val="19"/>
        </w:rPr>
        <w:t>paper</w:t>
      </w:r>
      <w:r>
        <w:rPr>
          <w:rFonts w:ascii="Arial"/>
          <w:color w:val="2D2F2F"/>
          <w:spacing w:val="-10"/>
          <w:w w:val="105"/>
          <w:sz w:val="19"/>
        </w:rPr>
        <w:t xml:space="preserve"> </w:t>
      </w:r>
      <w:r>
        <w:rPr>
          <w:rFonts w:ascii="Arial"/>
          <w:color w:val="2D2F2F"/>
          <w:w w:val="105"/>
          <w:sz w:val="19"/>
        </w:rPr>
        <w:t>consists</w:t>
      </w:r>
      <w:r>
        <w:rPr>
          <w:rFonts w:ascii="Arial"/>
          <w:color w:val="2D2F2F"/>
          <w:spacing w:val="1"/>
          <w:w w:val="105"/>
          <w:sz w:val="19"/>
        </w:rPr>
        <w:t xml:space="preserve"> </w:t>
      </w:r>
      <w:r>
        <w:rPr>
          <w:rFonts w:ascii="Arial"/>
          <w:color w:val="2D2F2F"/>
          <w:w w:val="105"/>
          <w:sz w:val="19"/>
        </w:rPr>
        <w:t>of</w:t>
      </w:r>
      <w:r>
        <w:rPr>
          <w:rFonts w:ascii="Arial"/>
          <w:color w:val="2D2F2F"/>
          <w:spacing w:val="-16"/>
          <w:w w:val="105"/>
          <w:sz w:val="19"/>
        </w:rPr>
        <w:t xml:space="preserve"> </w:t>
      </w:r>
      <w:r>
        <w:rPr>
          <w:rFonts w:ascii="Arial"/>
          <w:color w:val="2D2F2F"/>
          <w:w w:val="105"/>
          <w:sz w:val="19"/>
        </w:rPr>
        <w:t>two</w:t>
      </w:r>
      <w:r>
        <w:rPr>
          <w:rFonts w:ascii="Arial"/>
          <w:color w:val="2D2F2F"/>
          <w:spacing w:val="4"/>
          <w:w w:val="105"/>
          <w:sz w:val="19"/>
        </w:rPr>
        <w:t xml:space="preserve"> </w:t>
      </w:r>
      <w:r>
        <w:rPr>
          <w:rFonts w:ascii="Arial"/>
          <w:color w:val="2D2F2F"/>
          <w:w w:val="105"/>
          <w:sz w:val="19"/>
        </w:rPr>
        <w:t>(2)</w:t>
      </w:r>
      <w:r>
        <w:rPr>
          <w:rFonts w:ascii="Arial"/>
          <w:color w:val="2D2F2F"/>
          <w:spacing w:val="-6"/>
          <w:w w:val="105"/>
          <w:sz w:val="19"/>
        </w:rPr>
        <w:t xml:space="preserve"> </w:t>
      </w:r>
      <w:r>
        <w:rPr>
          <w:rFonts w:ascii="Arial"/>
          <w:color w:val="2D2F2F"/>
          <w:w w:val="105"/>
          <w:sz w:val="19"/>
        </w:rPr>
        <w:t>parts:</w:t>
      </w:r>
      <w:r>
        <w:rPr>
          <w:rFonts w:ascii="Arial"/>
          <w:color w:val="2D2F2F"/>
          <w:w w:val="105"/>
          <w:sz w:val="19"/>
        </w:rPr>
        <w:tab/>
      </w:r>
      <w:r>
        <w:rPr>
          <w:rFonts w:ascii="Arial"/>
          <w:color w:val="1C1C1C"/>
          <w:w w:val="105"/>
          <w:sz w:val="19"/>
        </w:rPr>
        <w:t>PART</w:t>
      </w:r>
      <w:r>
        <w:rPr>
          <w:rFonts w:ascii="Arial"/>
          <w:color w:val="1C1C1C"/>
          <w:spacing w:val="-16"/>
          <w:w w:val="105"/>
          <w:sz w:val="19"/>
        </w:rPr>
        <w:t xml:space="preserve"> </w:t>
      </w:r>
      <w:r>
        <w:rPr>
          <w:rFonts w:ascii="Arial"/>
          <w:color w:val="2D2F2F"/>
          <w:w w:val="105"/>
          <w:sz w:val="19"/>
        </w:rPr>
        <w:t xml:space="preserve">A </w:t>
      </w:r>
      <w:r>
        <w:rPr>
          <w:rFonts w:ascii="Arial"/>
          <w:color w:val="2D2F2F"/>
          <w:spacing w:val="-5"/>
          <w:w w:val="105"/>
          <w:sz w:val="19"/>
        </w:rPr>
        <w:t>(10</w:t>
      </w:r>
      <w:r>
        <w:rPr>
          <w:rFonts w:ascii="Arial"/>
          <w:color w:val="2D2F2F"/>
          <w:spacing w:val="-12"/>
          <w:w w:val="105"/>
          <w:sz w:val="19"/>
        </w:rPr>
        <w:t xml:space="preserve"> </w:t>
      </w:r>
      <w:r>
        <w:rPr>
          <w:rFonts w:ascii="Arial"/>
          <w:color w:val="1C1C1C"/>
          <w:w w:val="105"/>
          <w:sz w:val="19"/>
        </w:rPr>
        <w:t>Questions)</w:t>
      </w:r>
    </w:p>
    <w:p w14:paraId="0DFA560B" w14:textId="77777777" w:rsidR="00F420BC" w:rsidRDefault="00000000">
      <w:pPr>
        <w:spacing w:before="12"/>
        <w:ind w:left="4957"/>
        <w:rPr>
          <w:rFonts w:ascii="Arial" w:eastAsia="Arial" w:hAnsi="Arial" w:cs="Arial"/>
          <w:sz w:val="19"/>
          <w:szCs w:val="19"/>
        </w:rPr>
      </w:pPr>
      <w:r>
        <w:rPr>
          <w:rFonts w:ascii="Arial"/>
          <w:color w:val="1C1C1C"/>
          <w:w w:val="105"/>
          <w:sz w:val="19"/>
        </w:rPr>
        <w:t>PART</w:t>
      </w:r>
      <w:r>
        <w:rPr>
          <w:rFonts w:ascii="Arial"/>
          <w:color w:val="1C1C1C"/>
          <w:spacing w:val="-8"/>
          <w:w w:val="105"/>
          <w:sz w:val="19"/>
        </w:rPr>
        <w:t xml:space="preserve"> </w:t>
      </w:r>
      <w:r>
        <w:rPr>
          <w:rFonts w:ascii="Arial"/>
          <w:color w:val="1C1C1C"/>
          <w:w w:val="105"/>
          <w:sz w:val="19"/>
        </w:rPr>
        <w:t>B</w:t>
      </w:r>
      <w:r>
        <w:rPr>
          <w:rFonts w:ascii="Arial"/>
          <w:color w:val="1C1C1C"/>
          <w:spacing w:val="-19"/>
          <w:w w:val="105"/>
          <w:sz w:val="19"/>
        </w:rPr>
        <w:t xml:space="preserve"> </w:t>
      </w:r>
      <w:r>
        <w:rPr>
          <w:rFonts w:ascii="Arial"/>
          <w:color w:val="2D2F2F"/>
          <w:w w:val="105"/>
          <w:sz w:val="19"/>
        </w:rPr>
        <w:t>(2</w:t>
      </w:r>
      <w:r>
        <w:rPr>
          <w:rFonts w:ascii="Arial"/>
          <w:color w:val="2D2F2F"/>
          <w:spacing w:val="-17"/>
          <w:w w:val="105"/>
          <w:sz w:val="19"/>
        </w:rPr>
        <w:t xml:space="preserve"> </w:t>
      </w:r>
      <w:r>
        <w:rPr>
          <w:rFonts w:ascii="Arial"/>
          <w:color w:val="1C1C1C"/>
          <w:w w:val="105"/>
          <w:sz w:val="19"/>
        </w:rPr>
        <w:t>Questions)</w:t>
      </w:r>
    </w:p>
    <w:p w14:paraId="57C3AEEC" w14:textId="77777777" w:rsidR="00F420BC" w:rsidRDefault="00F420BC">
      <w:pPr>
        <w:spacing w:before="1"/>
        <w:rPr>
          <w:rFonts w:ascii="Arial" w:eastAsia="Arial" w:hAnsi="Arial" w:cs="Arial"/>
          <w:sz w:val="21"/>
          <w:szCs w:val="21"/>
        </w:rPr>
      </w:pPr>
    </w:p>
    <w:p w14:paraId="091A8627"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444644"/>
          <w:spacing w:val="-2"/>
          <w:w w:val="105"/>
          <w:sz w:val="19"/>
        </w:rPr>
        <w:t>A</w:t>
      </w:r>
      <w:r>
        <w:rPr>
          <w:rFonts w:ascii="Arial"/>
          <w:color w:val="1C1C1C"/>
          <w:spacing w:val="-2"/>
          <w:w w:val="105"/>
          <w:sz w:val="19"/>
        </w:rPr>
        <w:t>ns</w:t>
      </w:r>
      <w:r>
        <w:rPr>
          <w:rFonts w:ascii="Arial"/>
          <w:color w:val="444644"/>
          <w:spacing w:val="-2"/>
          <w:w w:val="105"/>
          <w:sz w:val="19"/>
        </w:rPr>
        <w:t>wer</w:t>
      </w:r>
      <w:r>
        <w:rPr>
          <w:rFonts w:ascii="Arial"/>
          <w:color w:val="444644"/>
          <w:spacing w:val="-6"/>
          <w:w w:val="105"/>
          <w:sz w:val="19"/>
        </w:rPr>
        <w:t xml:space="preserve"> </w:t>
      </w:r>
      <w:r>
        <w:rPr>
          <w:rFonts w:ascii="Arial"/>
          <w:color w:val="2D2F2F"/>
          <w:w w:val="105"/>
          <w:sz w:val="19"/>
        </w:rPr>
        <w:t>ALL</w:t>
      </w:r>
      <w:r>
        <w:rPr>
          <w:rFonts w:ascii="Arial"/>
          <w:color w:val="2D2F2F"/>
          <w:spacing w:val="2"/>
          <w:w w:val="105"/>
          <w:sz w:val="19"/>
        </w:rPr>
        <w:t xml:space="preserve"> </w:t>
      </w:r>
      <w:r>
        <w:rPr>
          <w:rFonts w:ascii="Arial"/>
          <w:color w:val="1C1C1C"/>
          <w:w w:val="105"/>
          <w:sz w:val="19"/>
        </w:rPr>
        <w:t>questions</w:t>
      </w:r>
      <w:r>
        <w:rPr>
          <w:rFonts w:ascii="Arial"/>
          <w:color w:val="1C1C1C"/>
          <w:spacing w:val="11"/>
          <w:w w:val="105"/>
          <w:sz w:val="19"/>
        </w:rPr>
        <w:t xml:space="preserve"> </w:t>
      </w:r>
      <w:r>
        <w:rPr>
          <w:rFonts w:ascii="Arial"/>
          <w:color w:val="2D2F2F"/>
          <w:w w:val="105"/>
          <w:sz w:val="19"/>
        </w:rPr>
        <w:t>in</w:t>
      </w:r>
      <w:r>
        <w:rPr>
          <w:rFonts w:ascii="Arial"/>
          <w:color w:val="2D2F2F"/>
          <w:spacing w:val="-14"/>
          <w:w w:val="105"/>
          <w:sz w:val="19"/>
        </w:rPr>
        <w:t xml:space="preserve"> </w:t>
      </w:r>
      <w:r>
        <w:rPr>
          <w:rFonts w:ascii="Arial"/>
          <w:color w:val="2D2F2F"/>
          <w:w w:val="105"/>
          <w:sz w:val="19"/>
        </w:rPr>
        <w:t>the</w:t>
      </w:r>
      <w:r>
        <w:rPr>
          <w:rFonts w:ascii="Arial"/>
          <w:color w:val="2D2F2F"/>
          <w:spacing w:val="-9"/>
          <w:w w:val="105"/>
          <w:sz w:val="19"/>
        </w:rPr>
        <w:t xml:space="preserve"> </w:t>
      </w:r>
      <w:r>
        <w:rPr>
          <w:rFonts w:ascii="Arial"/>
          <w:color w:val="2D2F2F"/>
          <w:w w:val="105"/>
          <w:sz w:val="19"/>
        </w:rPr>
        <w:t>Answer</w:t>
      </w:r>
      <w:r>
        <w:rPr>
          <w:rFonts w:ascii="Arial"/>
          <w:color w:val="2D2F2F"/>
          <w:spacing w:val="22"/>
          <w:w w:val="105"/>
          <w:sz w:val="19"/>
        </w:rPr>
        <w:t xml:space="preserve"> </w:t>
      </w:r>
      <w:r>
        <w:rPr>
          <w:rFonts w:ascii="Arial"/>
          <w:color w:val="1C1C1C"/>
          <w:spacing w:val="-1"/>
          <w:w w:val="105"/>
          <w:sz w:val="19"/>
        </w:rPr>
        <w:t>Booklet.</w:t>
      </w:r>
      <w:r>
        <w:rPr>
          <w:rFonts w:ascii="Arial"/>
          <w:color w:val="1C1C1C"/>
          <w:w w:val="105"/>
          <w:sz w:val="19"/>
        </w:rPr>
        <w:t xml:space="preserve"> Start</w:t>
      </w:r>
      <w:r>
        <w:rPr>
          <w:rFonts w:ascii="Arial"/>
          <w:color w:val="1C1C1C"/>
          <w:spacing w:val="-7"/>
          <w:w w:val="105"/>
          <w:sz w:val="19"/>
        </w:rPr>
        <w:t xml:space="preserve"> </w:t>
      </w:r>
      <w:r>
        <w:rPr>
          <w:rFonts w:ascii="Arial"/>
          <w:color w:val="2D2F2F"/>
          <w:w w:val="105"/>
          <w:sz w:val="19"/>
        </w:rPr>
        <w:t>each answer</w:t>
      </w:r>
      <w:r>
        <w:rPr>
          <w:rFonts w:ascii="Arial"/>
          <w:color w:val="2D2F2F"/>
          <w:spacing w:val="-5"/>
          <w:w w:val="105"/>
          <w:sz w:val="19"/>
        </w:rPr>
        <w:t xml:space="preserve"> </w:t>
      </w:r>
      <w:r>
        <w:rPr>
          <w:rFonts w:ascii="Arial"/>
          <w:color w:val="2D2F2F"/>
          <w:w w:val="105"/>
          <w:sz w:val="19"/>
        </w:rPr>
        <w:t>on</w:t>
      </w:r>
      <w:r>
        <w:rPr>
          <w:rFonts w:ascii="Arial"/>
          <w:color w:val="2D2F2F"/>
          <w:spacing w:val="-8"/>
          <w:w w:val="105"/>
          <w:sz w:val="19"/>
        </w:rPr>
        <w:t xml:space="preserve"> </w:t>
      </w:r>
      <w:r>
        <w:rPr>
          <w:rFonts w:ascii="Arial"/>
          <w:color w:val="1C1C1C"/>
          <w:w w:val="105"/>
          <w:sz w:val="19"/>
        </w:rPr>
        <w:t>a</w:t>
      </w:r>
      <w:r>
        <w:rPr>
          <w:rFonts w:ascii="Arial"/>
          <w:color w:val="1C1C1C"/>
          <w:spacing w:val="-6"/>
          <w:w w:val="105"/>
          <w:sz w:val="19"/>
        </w:rPr>
        <w:t xml:space="preserve"> </w:t>
      </w:r>
      <w:r>
        <w:rPr>
          <w:rFonts w:ascii="Arial"/>
          <w:color w:val="1C1C1C"/>
          <w:w w:val="105"/>
          <w:sz w:val="19"/>
        </w:rPr>
        <w:t>new</w:t>
      </w:r>
      <w:r>
        <w:rPr>
          <w:rFonts w:ascii="Arial"/>
          <w:color w:val="1C1C1C"/>
          <w:spacing w:val="-6"/>
          <w:w w:val="105"/>
          <w:sz w:val="19"/>
        </w:rPr>
        <w:t xml:space="preserve"> </w:t>
      </w:r>
      <w:r>
        <w:rPr>
          <w:rFonts w:ascii="Arial"/>
          <w:color w:val="2D2F2F"/>
          <w:w w:val="105"/>
          <w:sz w:val="19"/>
        </w:rPr>
        <w:t>page.</w:t>
      </w:r>
    </w:p>
    <w:p w14:paraId="599947A7" w14:textId="77777777" w:rsidR="00F420BC" w:rsidRDefault="00F420BC">
      <w:pPr>
        <w:rPr>
          <w:rFonts w:ascii="Arial" w:eastAsia="Arial" w:hAnsi="Arial" w:cs="Arial"/>
          <w:sz w:val="18"/>
          <w:szCs w:val="18"/>
        </w:rPr>
      </w:pPr>
    </w:p>
    <w:p w14:paraId="685EC86D" w14:textId="77777777" w:rsidR="00F420BC" w:rsidRDefault="00F420BC">
      <w:pPr>
        <w:spacing w:before="1"/>
        <w:rPr>
          <w:rFonts w:ascii="Arial" w:eastAsia="Arial" w:hAnsi="Arial" w:cs="Arial"/>
          <w:sz w:val="23"/>
          <w:szCs w:val="23"/>
        </w:rPr>
      </w:pPr>
    </w:p>
    <w:p w14:paraId="173BF9FB" w14:textId="77777777" w:rsidR="00F420BC" w:rsidRDefault="00000000">
      <w:pPr>
        <w:numPr>
          <w:ilvl w:val="0"/>
          <w:numId w:val="12"/>
        </w:numPr>
        <w:tabs>
          <w:tab w:val="left" w:pos="782"/>
        </w:tabs>
        <w:spacing w:line="245" w:lineRule="auto"/>
        <w:ind w:right="189" w:hanging="590"/>
        <w:rPr>
          <w:rFonts w:ascii="Arial" w:eastAsia="Arial" w:hAnsi="Arial" w:cs="Arial"/>
          <w:sz w:val="19"/>
          <w:szCs w:val="19"/>
        </w:rPr>
        <w:keepNext/>
        <w:keepLines/>
      </w:pPr>
      <w:r>
        <w:rPr>
          <w:rFonts w:ascii="Arial"/>
          <w:color w:val="2D2F2F"/>
          <w:w w:val="105"/>
          <w:sz w:val="19"/>
        </w:rPr>
        <w:t xml:space="preserve">Do </w:t>
      </w:r>
      <w:r>
        <w:rPr>
          <w:rFonts w:ascii="Arial"/>
          <w:color w:val="2D2F2F"/>
          <w:spacing w:val="7"/>
          <w:w w:val="105"/>
          <w:sz w:val="19"/>
        </w:rPr>
        <w:t xml:space="preserve"> </w:t>
      </w:r>
      <w:r>
        <w:rPr>
          <w:rFonts w:ascii="Arial"/>
          <w:color w:val="1C1C1C"/>
          <w:w w:val="105"/>
          <w:sz w:val="19"/>
        </w:rPr>
        <w:t xml:space="preserve">not </w:t>
      </w:r>
      <w:r>
        <w:rPr>
          <w:rFonts w:ascii="Arial"/>
          <w:color w:val="1C1C1C"/>
          <w:spacing w:val="7"/>
          <w:w w:val="105"/>
          <w:sz w:val="19"/>
        </w:rPr>
        <w:t xml:space="preserve"> </w:t>
      </w:r>
      <w:r>
        <w:rPr>
          <w:rFonts w:ascii="Arial"/>
          <w:color w:val="1C1C1C"/>
          <w:w w:val="105"/>
          <w:sz w:val="19"/>
        </w:rPr>
        <w:t xml:space="preserve">bring </w:t>
      </w:r>
      <w:r>
        <w:rPr>
          <w:rFonts w:ascii="Arial"/>
          <w:color w:val="1C1C1C"/>
          <w:spacing w:val="1"/>
          <w:w w:val="105"/>
          <w:sz w:val="19"/>
        </w:rPr>
        <w:t xml:space="preserve"> </w:t>
      </w:r>
      <w:r>
        <w:rPr>
          <w:rFonts w:ascii="Arial"/>
          <w:color w:val="1C1C1C"/>
          <w:w w:val="105"/>
          <w:sz w:val="19"/>
        </w:rPr>
        <w:t xml:space="preserve">any </w:t>
      </w:r>
      <w:r>
        <w:rPr>
          <w:rFonts w:ascii="Arial"/>
          <w:color w:val="1C1C1C"/>
          <w:spacing w:val="16"/>
          <w:w w:val="105"/>
          <w:sz w:val="19"/>
        </w:rPr>
        <w:t xml:space="preserve"> </w:t>
      </w:r>
      <w:r>
        <w:rPr>
          <w:rFonts w:ascii="Arial"/>
          <w:color w:val="2D2F2F"/>
          <w:w w:val="105"/>
          <w:sz w:val="19"/>
        </w:rPr>
        <w:t xml:space="preserve">material </w:t>
      </w:r>
      <w:r>
        <w:rPr>
          <w:rFonts w:ascii="Arial"/>
          <w:color w:val="2D2F2F"/>
          <w:spacing w:val="6"/>
          <w:w w:val="105"/>
          <w:sz w:val="19"/>
        </w:rPr>
        <w:t xml:space="preserve"> </w:t>
      </w:r>
      <w:r>
        <w:rPr>
          <w:rFonts w:ascii="Arial"/>
          <w:color w:val="2D2F2F"/>
          <w:spacing w:val="-4"/>
          <w:w w:val="105"/>
          <w:sz w:val="19"/>
        </w:rPr>
        <w:t>i</w:t>
      </w:r>
      <w:r>
        <w:rPr>
          <w:rFonts w:ascii="Arial"/>
          <w:color w:val="2D2F2F"/>
          <w:spacing w:val="-7"/>
          <w:w w:val="105"/>
          <w:sz w:val="19"/>
        </w:rPr>
        <w:t>nto</w:t>
      </w:r>
      <w:r>
        <w:rPr>
          <w:rFonts w:ascii="Arial"/>
          <w:color w:val="2D2F2F"/>
          <w:w w:val="105"/>
          <w:sz w:val="19"/>
        </w:rPr>
        <w:t xml:space="preserve"> </w:t>
      </w:r>
      <w:r>
        <w:rPr>
          <w:rFonts w:ascii="Arial"/>
          <w:color w:val="2D2F2F"/>
          <w:spacing w:val="4"/>
          <w:w w:val="105"/>
          <w:sz w:val="19"/>
        </w:rPr>
        <w:t xml:space="preserve"> </w:t>
      </w:r>
      <w:r>
        <w:rPr>
          <w:rFonts w:ascii="Arial"/>
          <w:color w:val="2D2F2F"/>
          <w:w w:val="105"/>
          <w:sz w:val="19"/>
        </w:rPr>
        <w:t xml:space="preserve">the </w:t>
      </w:r>
      <w:r>
        <w:rPr>
          <w:rFonts w:ascii="Arial"/>
          <w:color w:val="2D2F2F"/>
          <w:spacing w:val="4"/>
          <w:w w:val="105"/>
          <w:sz w:val="19"/>
        </w:rPr>
        <w:t xml:space="preserve"> </w:t>
      </w:r>
      <w:r>
        <w:rPr>
          <w:rFonts w:ascii="Arial"/>
          <w:color w:val="2D2F2F"/>
          <w:w w:val="105"/>
          <w:sz w:val="19"/>
        </w:rPr>
        <w:t xml:space="preserve">examination </w:t>
      </w:r>
      <w:r>
        <w:rPr>
          <w:rFonts w:ascii="Arial"/>
          <w:color w:val="2D2F2F"/>
          <w:spacing w:val="11"/>
          <w:w w:val="105"/>
          <w:sz w:val="19"/>
        </w:rPr>
        <w:t xml:space="preserve"> </w:t>
      </w:r>
      <w:r>
        <w:rPr>
          <w:rFonts w:ascii="Arial"/>
          <w:color w:val="1C1C1C"/>
          <w:w w:val="105"/>
          <w:sz w:val="19"/>
        </w:rPr>
        <w:t xml:space="preserve">room </w:t>
      </w:r>
      <w:r>
        <w:rPr>
          <w:rFonts w:ascii="Arial"/>
          <w:color w:val="1C1C1C"/>
          <w:spacing w:val="1"/>
          <w:w w:val="105"/>
          <w:sz w:val="19"/>
        </w:rPr>
        <w:t xml:space="preserve"> </w:t>
      </w:r>
      <w:r>
        <w:rPr>
          <w:rFonts w:ascii="Arial"/>
          <w:color w:val="1C1C1C"/>
          <w:w w:val="105"/>
          <w:sz w:val="19"/>
        </w:rPr>
        <w:t xml:space="preserve">unless </w:t>
      </w:r>
      <w:r>
        <w:rPr>
          <w:rFonts w:ascii="Arial"/>
          <w:color w:val="1C1C1C"/>
          <w:spacing w:val="15"/>
          <w:w w:val="105"/>
          <w:sz w:val="19"/>
        </w:rPr>
        <w:t xml:space="preserve"> </w:t>
      </w:r>
      <w:r>
        <w:rPr>
          <w:rFonts w:ascii="Arial"/>
          <w:color w:val="2D2F2F"/>
          <w:spacing w:val="-1"/>
          <w:w w:val="105"/>
          <w:sz w:val="19"/>
        </w:rPr>
        <w:t>permission</w:t>
      </w:r>
      <w:r>
        <w:rPr>
          <w:rFonts w:ascii="Arial"/>
          <w:color w:val="2D2F2F"/>
          <w:w w:val="105"/>
          <w:sz w:val="19"/>
        </w:rPr>
        <w:t xml:space="preserve"> </w:t>
      </w:r>
      <w:r>
        <w:rPr>
          <w:rFonts w:ascii="Arial"/>
          <w:color w:val="2D2F2F"/>
          <w:spacing w:val="2"/>
          <w:w w:val="105"/>
          <w:sz w:val="19"/>
        </w:rPr>
        <w:t xml:space="preserve"> </w:t>
      </w:r>
      <w:r>
        <w:rPr>
          <w:rFonts w:ascii="Arial"/>
          <w:color w:val="1C1C1C"/>
          <w:spacing w:val="-10"/>
          <w:w w:val="105"/>
          <w:sz w:val="19"/>
        </w:rPr>
        <w:t>i</w:t>
      </w:r>
      <w:r>
        <w:rPr>
          <w:rFonts w:ascii="Arial"/>
          <w:color w:val="1C1C1C"/>
          <w:spacing w:val="-16"/>
          <w:w w:val="105"/>
          <w:sz w:val="19"/>
        </w:rPr>
        <w:t>s</w:t>
      </w:r>
      <w:r>
        <w:rPr>
          <w:rFonts w:ascii="Arial"/>
          <w:color w:val="1C1C1C"/>
          <w:w w:val="105"/>
          <w:sz w:val="19"/>
        </w:rPr>
        <w:t xml:space="preserve"> </w:t>
      </w:r>
      <w:r>
        <w:rPr>
          <w:rFonts w:ascii="Arial"/>
          <w:color w:val="1C1C1C"/>
          <w:spacing w:val="5"/>
          <w:w w:val="105"/>
          <w:sz w:val="19"/>
        </w:rPr>
        <w:t xml:space="preserve"> </w:t>
      </w:r>
      <w:r>
        <w:rPr>
          <w:rFonts w:ascii="Arial"/>
          <w:color w:val="2D2F2F"/>
          <w:spacing w:val="-3"/>
          <w:w w:val="105"/>
          <w:sz w:val="19"/>
        </w:rPr>
        <w:t>gi</w:t>
      </w:r>
      <w:r>
        <w:rPr>
          <w:rFonts w:ascii="Arial"/>
          <w:color w:val="2D2F2F"/>
          <w:spacing w:val="-4"/>
          <w:w w:val="105"/>
          <w:sz w:val="19"/>
        </w:rPr>
        <w:t>ven</w:t>
      </w:r>
      <w:r>
        <w:rPr>
          <w:rFonts w:ascii="Arial"/>
          <w:color w:val="2D2F2F"/>
          <w:w w:val="105"/>
          <w:sz w:val="19"/>
        </w:rPr>
        <w:t xml:space="preserve"> </w:t>
      </w:r>
      <w:r>
        <w:rPr>
          <w:rFonts w:ascii="Arial"/>
          <w:color w:val="2D2F2F"/>
          <w:spacing w:val="22"/>
          <w:w w:val="105"/>
          <w:sz w:val="19"/>
        </w:rPr>
        <w:t xml:space="preserve"> </w:t>
      </w:r>
      <w:r>
        <w:rPr>
          <w:rFonts w:ascii="Arial"/>
          <w:color w:val="1C1C1C"/>
          <w:spacing w:val="-8"/>
          <w:w w:val="105"/>
          <w:sz w:val="19"/>
        </w:rPr>
        <w:t>b</w:t>
      </w:r>
      <w:r>
        <w:rPr>
          <w:rFonts w:ascii="Arial"/>
          <w:color w:val="444644"/>
          <w:spacing w:val="-9"/>
          <w:w w:val="105"/>
          <w:sz w:val="19"/>
        </w:rPr>
        <w:t>y</w:t>
      </w:r>
      <w:r>
        <w:rPr>
          <w:rFonts w:ascii="Arial"/>
          <w:color w:val="444644"/>
          <w:w w:val="105"/>
          <w:sz w:val="19"/>
        </w:rPr>
        <w:t xml:space="preserve"> </w:t>
      </w:r>
      <w:r>
        <w:rPr>
          <w:rFonts w:ascii="Arial"/>
          <w:color w:val="444644"/>
          <w:spacing w:val="15"/>
          <w:w w:val="105"/>
          <w:sz w:val="19"/>
        </w:rPr>
        <w:t xml:space="preserve"> </w:t>
      </w:r>
      <w:r>
        <w:rPr>
          <w:rFonts w:ascii="Arial"/>
          <w:color w:val="444644"/>
          <w:w w:val="105"/>
          <w:sz w:val="19"/>
        </w:rPr>
        <w:t>the</w:t>
      </w:r>
      <w:r>
        <w:rPr>
          <w:rFonts w:ascii="Arial"/>
          <w:color w:val="444644"/>
          <w:spacing w:val="51"/>
          <w:w w:val="105"/>
          <w:sz w:val="19"/>
        </w:rPr>
        <w:t xml:space="preserve"> </w:t>
      </w:r>
      <w:r>
        <w:rPr>
          <w:rFonts w:ascii="Arial"/>
          <w:color w:val="2D2F2F"/>
          <w:spacing w:val="-18"/>
          <w:w w:val="105"/>
          <w:sz w:val="19"/>
        </w:rPr>
        <w:t>i</w:t>
      </w:r>
      <w:r>
        <w:rPr>
          <w:rFonts w:ascii="Arial"/>
          <w:color w:val="2D2F2F"/>
          <w:w w:val="105"/>
          <w:sz w:val="19"/>
        </w:rPr>
        <w:t>nvigilator.</w:t>
      </w:r>
    </w:p>
    <w:p w14:paraId="72F1D9BD" w14:textId="77777777" w:rsidR="00F420BC" w:rsidRDefault="00000000">
      <w:pPr>
        <w:numPr>
          <w:ilvl w:val="0"/>
          <w:numId w:val="12"/>
        </w:numPr>
        <w:tabs>
          <w:tab w:val="left" w:pos="825"/>
          <w:tab w:val="left" w:pos="1674"/>
        </w:tabs>
        <w:spacing w:before="13" w:line="450" w:lineRule="atLeast"/>
        <w:ind w:left="1026" w:right="2767" w:hanging="842"/>
        <w:rPr>
          <w:rFonts w:ascii="Arial" w:eastAsia="Arial" w:hAnsi="Arial" w:cs="Arial"/>
          <w:sz w:val="19"/>
          <w:szCs w:val="19"/>
        </w:rPr>
        <w:keepNext/>
        <w:keepLines/>
      </w:pPr>
      <w:r>
        <w:rPr>
          <w:rFonts w:ascii="Arial"/>
          <w:color w:val="2D2F2F"/>
          <w:w w:val="105"/>
          <w:sz w:val="19"/>
        </w:rPr>
        <w:t>Please</w:t>
      </w:r>
      <w:r>
        <w:rPr>
          <w:rFonts w:ascii="Arial"/>
          <w:color w:val="2D2F2F"/>
          <w:spacing w:val="-5"/>
          <w:w w:val="105"/>
          <w:sz w:val="19"/>
        </w:rPr>
        <w:t xml:space="preserve"> </w:t>
      </w:r>
      <w:r>
        <w:rPr>
          <w:rFonts w:ascii="Arial"/>
          <w:color w:val="2D2F2F"/>
          <w:w w:val="105"/>
          <w:sz w:val="19"/>
        </w:rPr>
        <w:t>check</w:t>
      </w:r>
      <w:r>
        <w:rPr>
          <w:rFonts w:ascii="Arial"/>
          <w:color w:val="2D2F2F"/>
          <w:spacing w:val="3"/>
          <w:w w:val="105"/>
          <w:sz w:val="19"/>
        </w:rPr>
        <w:t xml:space="preserve"> </w:t>
      </w:r>
      <w:r>
        <w:rPr>
          <w:rFonts w:ascii="Arial"/>
          <w:color w:val="2D2F2F"/>
          <w:w w:val="105"/>
          <w:sz w:val="19"/>
        </w:rPr>
        <w:t>to</w:t>
      </w:r>
      <w:r>
        <w:rPr>
          <w:rFonts w:ascii="Arial"/>
          <w:color w:val="2D2F2F"/>
          <w:spacing w:val="1"/>
          <w:w w:val="105"/>
          <w:sz w:val="19"/>
        </w:rPr>
        <w:t xml:space="preserve"> </w:t>
      </w:r>
      <w:r>
        <w:rPr>
          <w:rFonts w:ascii="Arial"/>
          <w:color w:val="2D2F2F"/>
          <w:w w:val="105"/>
          <w:sz w:val="19"/>
        </w:rPr>
        <w:t>make</w:t>
      </w:r>
      <w:r>
        <w:rPr>
          <w:rFonts w:ascii="Arial"/>
          <w:color w:val="2D2F2F"/>
          <w:spacing w:val="-10"/>
          <w:w w:val="105"/>
          <w:sz w:val="19"/>
        </w:rPr>
        <w:t xml:space="preserve"> </w:t>
      </w:r>
      <w:r>
        <w:rPr>
          <w:rFonts w:ascii="Arial"/>
          <w:color w:val="2D2F2F"/>
          <w:w w:val="105"/>
          <w:sz w:val="19"/>
        </w:rPr>
        <w:t>sure</w:t>
      </w:r>
      <w:r>
        <w:rPr>
          <w:rFonts w:ascii="Arial"/>
          <w:color w:val="2D2F2F"/>
          <w:spacing w:val="-4"/>
          <w:w w:val="105"/>
          <w:sz w:val="19"/>
        </w:rPr>
        <w:t xml:space="preserve"> </w:t>
      </w:r>
      <w:r>
        <w:rPr>
          <w:rFonts w:ascii="Arial"/>
          <w:color w:val="1C1C1C"/>
          <w:w w:val="105"/>
          <w:sz w:val="19"/>
        </w:rPr>
        <w:t>that</w:t>
      </w:r>
      <w:r>
        <w:rPr>
          <w:rFonts w:ascii="Arial"/>
          <w:color w:val="1C1C1C"/>
          <w:spacing w:val="-11"/>
          <w:w w:val="105"/>
          <w:sz w:val="19"/>
        </w:rPr>
        <w:t xml:space="preserve"> </w:t>
      </w:r>
      <w:r>
        <w:rPr>
          <w:rFonts w:ascii="Arial"/>
          <w:color w:val="2D2F2F"/>
          <w:w w:val="105"/>
          <w:sz w:val="19"/>
        </w:rPr>
        <w:t>this</w:t>
      </w:r>
      <w:r>
        <w:rPr>
          <w:rFonts w:ascii="Arial"/>
          <w:color w:val="2D2F2F"/>
          <w:spacing w:val="3"/>
          <w:w w:val="105"/>
          <w:sz w:val="19"/>
        </w:rPr>
        <w:t xml:space="preserve"> </w:t>
      </w:r>
      <w:r>
        <w:rPr>
          <w:rFonts w:ascii="Arial"/>
          <w:color w:val="1C1C1C"/>
          <w:w w:val="105"/>
          <w:sz w:val="19"/>
        </w:rPr>
        <w:t>examination</w:t>
      </w:r>
      <w:r>
        <w:rPr>
          <w:rFonts w:ascii="Arial"/>
          <w:color w:val="1C1C1C"/>
          <w:spacing w:val="-8"/>
          <w:w w:val="105"/>
          <w:sz w:val="19"/>
        </w:rPr>
        <w:t xml:space="preserve"> </w:t>
      </w:r>
      <w:r>
        <w:rPr>
          <w:rFonts w:ascii="Arial"/>
          <w:color w:val="2D2F2F"/>
          <w:w w:val="105"/>
          <w:sz w:val="19"/>
        </w:rPr>
        <w:t>pack</w:t>
      </w:r>
      <w:r>
        <w:rPr>
          <w:rFonts w:ascii="Arial"/>
          <w:color w:val="2D2F2F"/>
          <w:spacing w:val="-6"/>
          <w:w w:val="105"/>
          <w:sz w:val="19"/>
        </w:rPr>
        <w:t xml:space="preserve"> </w:t>
      </w:r>
      <w:r>
        <w:rPr>
          <w:rFonts w:ascii="Arial"/>
          <w:color w:val="2D2F2F"/>
          <w:spacing w:val="-1"/>
          <w:w w:val="105"/>
          <w:sz w:val="19"/>
        </w:rPr>
        <w:t>consi</w:t>
      </w:r>
      <w:r>
        <w:rPr>
          <w:rFonts w:ascii="Arial"/>
          <w:color w:val="2D2F2F"/>
          <w:spacing w:val="-2"/>
          <w:w w:val="105"/>
          <w:sz w:val="19"/>
        </w:rPr>
        <w:t>sts</w:t>
      </w:r>
      <w:r>
        <w:rPr>
          <w:rFonts w:ascii="Arial"/>
          <w:color w:val="2D2F2F"/>
          <w:spacing w:val="-7"/>
          <w:w w:val="105"/>
          <w:sz w:val="19"/>
        </w:rPr>
        <w:t xml:space="preserve"> </w:t>
      </w:r>
      <w:r>
        <w:rPr>
          <w:rFonts w:ascii="Arial"/>
          <w:color w:val="2D2F2F"/>
          <w:w w:val="105"/>
          <w:sz w:val="19"/>
        </w:rPr>
        <w:t>of:</w:t>
      </w:r>
      <w:r>
        <w:rPr>
          <w:rFonts w:ascii="Arial"/>
          <w:color w:val="2D2F2F"/>
          <w:spacing w:val="24"/>
          <w:w w:val="104"/>
          <w:sz w:val="19"/>
        </w:rPr>
        <w:t xml:space="preserve"> </w:t>
      </w:r>
      <w:proofErr w:type="spellStart"/>
      <w:r>
        <w:rPr>
          <w:rFonts w:ascii="Arial"/>
          <w:color w:val="1C1C1C"/>
          <w:spacing w:val="-11"/>
          <w:w w:val="115"/>
          <w:sz w:val="19"/>
        </w:rPr>
        <w:t>i</w:t>
      </w:r>
      <w:proofErr w:type="spellEnd"/>
      <w:r>
        <w:rPr>
          <w:rFonts w:ascii="Arial"/>
          <w:color w:val="444644"/>
          <w:spacing w:val="-14"/>
          <w:w w:val="115"/>
          <w:sz w:val="19"/>
        </w:rPr>
        <w:t>)</w:t>
      </w:r>
      <w:r>
        <w:rPr>
          <w:rFonts w:ascii="Arial"/>
          <w:color w:val="444644"/>
          <w:spacing w:val="-14"/>
          <w:w w:val="115"/>
          <w:sz w:val="19"/>
        </w:rPr>
        <w:tab/>
      </w:r>
      <w:r>
        <w:rPr>
          <w:rFonts w:ascii="Arial"/>
          <w:color w:val="2D2F2F"/>
          <w:w w:val="105"/>
          <w:sz w:val="19"/>
        </w:rPr>
        <w:t>the</w:t>
      </w:r>
      <w:r>
        <w:rPr>
          <w:rFonts w:ascii="Arial"/>
          <w:color w:val="2D2F2F"/>
          <w:spacing w:val="-15"/>
          <w:w w:val="105"/>
          <w:sz w:val="19"/>
        </w:rPr>
        <w:t xml:space="preserve"> </w:t>
      </w:r>
      <w:r>
        <w:rPr>
          <w:rFonts w:ascii="Arial"/>
          <w:color w:val="2D2F2F"/>
          <w:w w:val="105"/>
          <w:sz w:val="19"/>
        </w:rPr>
        <w:t>Question</w:t>
      </w:r>
      <w:r>
        <w:rPr>
          <w:rFonts w:ascii="Arial"/>
          <w:color w:val="2D2F2F"/>
          <w:spacing w:val="-10"/>
          <w:w w:val="105"/>
          <w:sz w:val="19"/>
        </w:rPr>
        <w:t xml:space="preserve"> </w:t>
      </w:r>
      <w:r>
        <w:rPr>
          <w:rFonts w:ascii="Arial"/>
          <w:color w:val="1C1C1C"/>
          <w:w w:val="105"/>
          <w:sz w:val="19"/>
        </w:rPr>
        <w:t>Paper</w:t>
      </w:r>
    </w:p>
    <w:p w14:paraId="433B1368" w14:textId="77777777" w:rsidR="00F420BC" w:rsidRDefault="00000000">
      <w:pPr>
        <w:tabs>
          <w:tab w:val="left" w:pos="1674"/>
        </w:tabs>
        <w:spacing w:before="19"/>
        <w:ind w:left="983"/>
        <w:rPr>
          <w:rFonts w:ascii="Arial" w:eastAsia="Arial" w:hAnsi="Arial" w:cs="Arial"/>
          <w:sz w:val="19"/>
          <w:szCs w:val="19"/>
        </w:rPr>
      </w:pPr>
      <w:r>
        <w:rPr>
          <w:rFonts w:ascii="Arial"/>
          <w:color w:val="2D2F2F"/>
          <w:spacing w:val="-20"/>
          <w:w w:val="115"/>
          <w:sz w:val="19"/>
        </w:rPr>
        <w:t>ii</w:t>
      </w:r>
      <w:r>
        <w:rPr>
          <w:rFonts w:ascii="Arial"/>
          <w:color w:val="2D2F2F"/>
          <w:w w:val="115"/>
          <w:sz w:val="19"/>
        </w:rPr>
        <w:t>)</w:t>
      </w:r>
      <w:r>
        <w:rPr>
          <w:rFonts w:ascii="Arial"/>
          <w:color w:val="2D2F2F"/>
          <w:w w:val="115"/>
          <w:sz w:val="19"/>
        </w:rPr>
        <w:tab/>
      </w:r>
      <w:r>
        <w:rPr>
          <w:rFonts w:ascii="Arial"/>
          <w:color w:val="2D2F2F"/>
          <w:w w:val="110"/>
          <w:sz w:val="19"/>
        </w:rPr>
        <w:t>an</w:t>
      </w:r>
      <w:r>
        <w:rPr>
          <w:rFonts w:ascii="Arial"/>
          <w:color w:val="2D2F2F"/>
          <w:spacing w:val="-31"/>
          <w:w w:val="110"/>
          <w:sz w:val="19"/>
        </w:rPr>
        <w:t xml:space="preserve"> </w:t>
      </w:r>
      <w:r>
        <w:rPr>
          <w:rFonts w:ascii="Arial"/>
          <w:color w:val="2D2F2F"/>
          <w:w w:val="110"/>
          <w:sz w:val="19"/>
        </w:rPr>
        <w:t>Answer</w:t>
      </w:r>
      <w:r>
        <w:rPr>
          <w:rFonts w:ascii="Arial"/>
          <w:color w:val="2D2F2F"/>
          <w:spacing w:val="-8"/>
          <w:w w:val="110"/>
          <w:sz w:val="19"/>
        </w:rPr>
        <w:t xml:space="preserve"> </w:t>
      </w:r>
      <w:r>
        <w:rPr>
          <w:rFonts w:ascii="Arial"/>
          <w:color w:val="1C1C1C"/>
          <w:w w:val="110"/>
          <w:sz w:val="19"/>
        </w:rPr>
        <w:t>Booklet</w:t>
      </w:r>
      <w:r>
        <w:rPr>
          <w:rFonts w:ascii="Arial"/>
          <w:color w:val="1C1C1C"/>
          <w:spacing w:val="-27"/>
          <w:w w:val="110"/>
          <w:sz w:val="19"/>
        </w:rPr>
        <w:t xml:space="preserve"> </w:t>
      </w:r>
      <w:r>
        <w:rPr>
          <w:rFonts w:ascii="Arial"/>
          <w:color w:val="1C1C1C"/>
          <w:w w:val="110"/>
          <w:sz w:val="19"/>
        </w:rPr>
        <w:t>-</w:t>
      </w:r>
      <w:r>
        <w:rPr>
          <w:rFonts w:ascii="Arial"/>
          <w:color w:val="1C1C1C"/>
          <w:spacing w:val="-36"/>
          <w:w w:val="110"/>
          <w:sz w:val="19"/>
        </w:rPr>
        <w:t xml:space="preserve"> </w:t>
      </w:r>
      <w:r>
        <w:rPr>
          <w:rFonts w:ascii="Arial"/>
          <w:color w:val="1C1C1C"/>
          <w:w w:val="110"/>
          <w:sz w:val="19"/>
        </w:rPr>
        <w:t>pr</w:t>
      </w:r>
      <w:r>
        <w:rPr>
          <w:rFonts w:ascii="Arial"/>
          <w:color w:val="1C1C1C"/>
          <w:spacing w:val="-2"/>
          <w:w w:val="110"/>
          <w:sz w:val="19"/>
        </w:rPr>
        <w:t>o</w:t>
      </w:r>
      <w:r>
        <w:rPr>
          <w:rFonts w:ascii="Arial"/>
          <w:color w:val="444644"/>
          <w:spacing w:val="4"/>
          <w:w w:val="110"/>
          <w:sz w:val="19"/>
        </w:rPr>
        <w:t>v</w:t>
      </w:r>
      <w:r>
        <w:rPr>
          <w:rFonts w:ascii="Arial"/>
          <w:color w:val="1C1C1C"/>
          <w:spacing w:val="-19"/>
          <w:w w:val="110"/>
          <w:sz w:val="19"/>
        </w:rPr>
        <w:t>i</w:t>
      </w:r>
      <w:r>
        <w:rPr>
          <w:rFonts w:ascii="Arial"/>
          <w:color w:val="1C1C1C"/>
          <w:w w:val="110"/>
          <w:sz w:val="19"/>
        </w:rPr>
        <w:t>ded</w:t>
      </w:r>
      <w:r>
        <w:rPr>
          <w:rFonts w:ascii="Arial"/>
          <w:color w:val="1C1C1C"/>
          <w:spacing w:val="-12"/>
          <w:w w:val="110"/>
          <w:sz w:val="19"/>
        </w:rPr>
        <w:t xml:space="preserve"> </w:t>
      </w:r>
      <w:r>
        <w:rPr>
          <w:rFonts w:ascii="Arial"/>
          <w:color w:val="1C1C1C"/>
          <w:w w:val="110"/>
          <w:sz w:val="19"/>
        </w:rPr>
        <w:t>by</w:t>
      </w:r>
      <w:r>
        <w:rPr>
          <w:rFonts w:ascii="Arial"/>
          <w:color w:val="1C1C1C"/>
          <w:spacing w:val="-22"/>
          <w:w w:val="110"/>
          <w:sz w:val="19"/>
        </w:rPr>
        <w:t xml:space="preserve"> </w:t>
      </w:r>
      <w:r>
        <w:rPr>
          <w:rFonts w:ascii="Arial"/>
          <w:color w:val="1C1C1C"/>
          <w:w w:val="110"/>
          <w:sz w:val="19"/>
        </w:rPr>
        <w:t>the</w:t>
      </w:r>
      <w:r>
        <w:rPr>
          <w:rFonts w:ascii="Arial"/>
          <w:color w:val="1C1C1C"/>
          <w:spacing w:val="-9"/>
          <w:w w:val="110"/>
          <w:sz w:val="19"/>
        </w:rPr>
        <w:t xml:space="preserve"> </w:t>
      </w:r>
      <w:r>
        <w:rPr>
          <w:rFonts w:ascii="Arial"/>
          <w:color w:val="1C1C1C"/>
          <w:w w:val="110"/>
          <w:sz w:val="19"/>
        </w:rPr>
        <w:t>Facul</w:t>
      </w:r>
      <w:r>
        <w:rPr>
          <w:rFonts w:ascii="Arial"/>
          <w:color w:val="1C1C1C"/>
          <w:spacing w:val="-12"/>
          <w:w w:val="110"/>
          <w:sz w:val="19"/>
        </w:rPr>
        <w:t>t</w:t>
      </w:r>
      <w:r>
        <w:rPr>
          <w:rFonts w:ascii="Arial"/>
          <w:color w:val="444644"/>
          <w:w w:val="110"/>
          <w:sz w:val="19"/>
        </w:rPr>
        <w:t>y</w:t>
      </w:r>
    </w:p>
    <w:p w14:paraId="4C645E6A" w14:textId="77777777" w:rsidR="00F420BC" w:rsidRDefault="00F420BC">
      <w:pPr>
        <w:spacing w:before="1"/>
        <w:rPr>
          <w:rFonts w:ascii="Arial" w:eastAsia="Arial" w:hAnsi="Arial" w:cs="Arial"/>
          <w:sz w:val="21"/>
          <w:szCs w:val="21"/>
        </w:rPr>
      </w:pPr>
    </w:p>
    <w:p w14:paraId="4186D5FC"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2D2F2F"/>
          <w:w w:val="110"/>
          <w:sz w:val="19"/>
        </w:rPr>
        <w:t>Answer</w:t>
      </w:r>
      <w:r>
        <w:rPr>
          <w:rFonts w:ascii="Arial"/>
          <w:color w:val="2D2F2F"/>
          <w:spacing w:val="-35"/>
          <w:w w:val="110"/>
          <w:sz w:val="19"/>
        </w:rPr>
        <w:t xml:space="preserve"> </w:t>
      </w:r>
      <w:r>
        <w:rPr>
          <w:rFonts w:ascii="Arial"/>
          <w:color w:val="2D2F2F"/>
          <w:w w:val="110"/>
          <w:sz w:val="19"/>
        </w:rPr>
        <w:t>ALL</w:t>
      </w:r>
      <w:r>
        <w:rPr>
          <w:rFonts w:ascii="Arial"/>
          <w:color w:val="2D2F2F"/>
          <w:spacing w:val="-35"/>
          <w:w w:val="110"/>
          <w:sz w:val="19"/>
        </w:rPr>
        <w:t xml:space="preserve"> </w:t>
      </w:r>
      <w:r>
        <w:rPr>
          <w:rFonts w:ascii="Arial"/>
          <w:color w:val="2D2F2F"/>
          <w:w w:val="110"/>
          <w:sz w:val="19"/>
        </w:rPr>
        <w:t>questions</w:t>
      </w:r>
      <w:r>
        <w:rPr>
          <w:rFonts w:ascii="Arial"/>
          <w:color w:val="2D2F2F"/>
          <w:spacing w:val="-35"/>
          <w:w w:val="110"/>
          <w:sz w:val="19"/>
        </w:rPr>
        <w:t xml:space="preserve"> </w:t>
      </w:r>
      <w:r>
        <w:rPr>
          <w:rFonts w:ascii="Arial"/>
          <w:color w:val="1C1C1C"/>
          <w:spacing w:val="-10"/>
          <w:w w:val="110"/>
          <w:sz w:val="19"/>
        </w:rPr>
        <w:t>i</w:t>
      </w:r>
      <w:r>
        <w:rPr>
          <w:rFonts w:ascii="Arial"/>
          <w:color w:val="1C1C1C"/>
          <w:spacing w:val="-15"/>
          <w:w w:val="110"/>
          <w:sz w:val="19"/>
        </w:rPr>
        <w:t>n</w:t>
      </w:r>
      <w:r>
        <w:rPr>
          <w:rFonts w:ascii="Arial"/>
          <w:color w:val="1C1C1C"/>
          <w:spacing w:val="-40"/>
          <w:w w:val="110"/>
          <w:sz w:val="19"/>
        </w:rPr>
        <w:t xml:space="preserve"> </w:t>
      </w:r>
      <w:r>
        <w:rPr>
          <w:rFonts w:ascii="Arial"/>
          <w:color w:val="1C1C1C"/>
          <w:w w:val="110"/>
          <w:sz w:val="19"/>
        </w:rPr>
        <w:t>English</w:t>
      </w:r>
      <w:r>
        <w:rPr>
          <w:rFonts w:ascii="Arial"/>
          <w:color w:val="444644"/>
          <w:w w:val="110"/>
          <w:sz w:val="19"/>
        </w:rPr>
        <w:t>.</w:t>
      </w:r>
    </w:p>
    <w:p w14:paraId="6CCBF757" w14:textId="77777777" w:rsidR="00F420BC" w:rsidRDefault="00F420BC">
      <w:pPr>
        <w:rPr>
          <w:rFonts w:ascii="Arial" w:eastAsia="Arial" w:hAnsi="Arial" w:cs="Arial"/>
          <w:sz w:val="18"/>
          <w:szCs w:val="18"/>
        </w:rPr>
      </w:pPr>
    </w:p>
    <w:p w14:paraId="67DCB9CB" w14:textId="77777777" w:rsidR="00F420BC" w:rsidRDefault="00F420BC">
      <w:pPr>
        <w:rPr>
          <w:rFonts w:ascii="Arial" w:eastAsia="Arial" w:hAnsi="Arial" w:cs="Arial"/>
          <w:sz w:val="18"/>
          <w:szCs w:val="18"/>
        </w:rPr>
      </w:pPr>
    </w:p>
    <w:p w14:paraId="19D07DE2" w14:textId="77777777" w:rsidR="00F420BC" w:rsidRDefault="00F420BC">
      <w:pPr>
        <w:rPr>
          <w:rFonts w:ascii="Arial" w:eastAsia="Arial" w:hAnsi="Arial" w:cs="Arial"/>
          <w:sz w:val="18"/>
          <w:szCs w:val="18"/>
        </w:rPr>
      </w:pPr>
    </w:p>
    <w:p w14:paraId="6E7A1879" w14:textId="77777777" w:rsidR="00F420BC" w:rsidRDefault="00F420BC">
      <w:pPr>
        <w:rPr>
          <w:rFonts w:ascii="Arial" w:eastAsia="Arial" w:hAnsi="Arial" w:cs="Arial"/>
          <w:sz w:val="18"/>
          <w:szCs w:val="18"/>
        </w:rPr>
      </w:pPr>
    </w:p>
    <w:p w14:paraId="5D09BDD6" w14:textId="77777777" w:rsidR="00F420BC" w:rsidRDefault="00F420BC">
      <w:pPr>
        <w:spacing w:before="6"/>
        <w:rPr>
          <w:rFonts w:ascii="Arial" w:eastAsia="Arial" w:hAnsi="Arial" w:cs="Arial"/>
          <w:sz w:val="21"/>
          <w:szCs w:val="21"/>
        </w:rPr>
      </w:pPr>
    </w:p>
    <w:p w14:paraId="6642A143" w14:textId="77777777" w:rsidR="00F420BC" w:rsidRDefault="00F420BC">
      <w:pPr>
        <w:spacing w:before="2"/>
        <w:rPr>
          <w:rFonts w:ascii="Times New Roman" w:eastAsia="Times New Roman" w:hAnsi="Times New Roman" w:cs="Times New Roman"/>
          <w:sz w:val="9"/>
          <w:szCs w:val="9"/>
        </w:rPr>
      </w:pPr>
    </w:p>
    <w:p w14:paraId="779437E4" w14:textId="77777777" w:rsidR="00F420BC" w:rsidRDefault="00F420BC">
      <w:pPr>
        <w:rPr>
          <w:rFonts w:ascii="Times New Roman" w:eastAsia="Times New Roman" w:hAnsi="Times New Roman" w:cs="Times New Roman"/>
          <w:sz w:val="20"/>
          <w:szCs w:val="20"/>
        </w:rPr>
      </w:pPr>
    </w:p>
    <w:p w14:paraId="2242C19F" w14:textId="77777777" w:rsidR="00CA4E0D" w:rsidRDefault="00CA4E0D">
      <w:pPr>
        <w:rPr>
          <w:rFonts w:ascii="Times New Roman" w:eastAsia="Times New Roman" w:hAnsi="Times New Roman" w:cs="Times New Roman"/>
          <w:sz w:val="20"/>
          <w:szCs w:val="20"/>
        </w:rPr>
      </w:pPr>
    </w:p>
    <w:p w14:paraId="14BE0222" w14:textId="77777777" w:rsidR="00CA4E0D" w:rsidRDefault="00CA4E0D">
      <w:pPr>
        <w:rPr>
          <w:rFonts w:ascii="Times New Roman" w:eastAsia="Times New Roman" w:hAnsi="Times New Roman" w:cs="Times New Roman"/>
          <w:sz w:val="20"/>
          <w:szCs w:val="20"/>
        </w:rPr>
      </w:pPr>
    </w:p>
    <w:p w14:paraId="0C3115B3" w14:textId="77777777" w:rsidR="00F420BC" w:rsidRDefault="00F420BC">
      <w:pPr>
        <w:rPr>
          <w:rFonts w:ascii="Times New Roman" w:eastAsia="Times New Roman" w:hAnsi="Times New Roman" w:cs="Times New Roman"/>
          <w:sz w:val="20"/>
          <w:szCs w:val="20"/>
        </w:rPr>
      </w:pPr>
    </w:p>
    <w:p w14:paraId="521A2ED8" w14:textId="77777777" w:rsidR="00F420BC" w:rsidRDefault="00F420BC">
      <w:pPr>
        <w:rPr>
          <w:rFonts w:ascii="Times New Roman" w:eastAsia="Times New Roman" w:hAnsi="Times New Roman" w:cs="Times New Roman"/>
          <w:sz w:val="20"/>
          <w:szCs w:val="20"/>
        </w:rPr>
      </w:pPr>
    </w:p>
    <w:p w14:paraId="518404DC" w14:textId="77777777" w:rsidR="00F420BC" w:rsidRDefault="00F420BC">
      <w:pPr>
        <w:rPr>
          <w:rFonts w:ascii="Times New Roman" w:eastAsia="Times New Roman" w:hAnsi="Times New Roman" w:cs="Times New Roman"/>
          <w:sz w:val="20"/>
          <w:szCs w:val="20"/>
        </w:rPr>
      </w:pPr>
    </w:p>
    <w:p w14:paraId="50BB5771" w14:textId="77777777" w:rsidR="00F420BC" w:rsidRDefault="00F420BC">
      <w:pPr>
        <w:rPr>
          <w:rFonts w:ascii="Times New Roman" w:eastAsia="Times New Roman" w:hAnsi="Times New Roman" w:cs="Times New Roman"/>
          <w:sz w:val="20"/>
          <w:szCs w:val="20"/>
        </w:rPr>
      </w:pPr>
    </w:p>
    <w:p w14:paraId="3E167CFE" w14:textId="77777777" w:rsidR="00F420BC" w:rsidRDefault="00F420BC">
      <w:pPr>
        <w:spacing w:before="2"/>
        <w:rPr>
          <w:rFonts w:ascii="Times New Roman" w:eastAsia="Times New Roman" w:hAnsi="Times New Roman" w:cs="Times New Roman"/>
          <w:sz w:val="10"/>
          <w:szCs w:val="10"/>
        </w:rPr>
      </w:pPr>
    </w:p>
    <w:p w14:paraId="7FC5E82C" w14:textId="77777777" w:rsidR="00F420BC" w:rsidRDefault="00000000">
      <w:pPr>
        <w:spacing w:line="20" w:lineRule="atLeast"/>
        <w:ind w:left="162"/>
        <w:rPr>
          <w:rFonts w:ascii="Times New Roman" w:eastAsia="Times New Roman" w:hAnsi="Times New Roman" w:cs="Times New Roman"/>
          <w:sz w:val="2"/>
          <w:szCs w:val="2"/>
        </w:rPr>
      </w:pPr>
      <w:r>
        <w:rPr>
          <w:rFonts w:ascii="Times New Roman" w:eastAsia="Times New Roman" w:hAnsi="Times New Roman" w:cs="Times New Roman"/>
          <w:sz w:val="2"/>
          <w:szCs w:val="2"/>
        </w:rPr>
      </w:r>
      <w:r>
        <w:rPr>
          <w:rFonts w:ascii="Times New Roman" w:eastAsia="Times New Roman" w:hAnsi="Times New Roman" w:cs="Times New Roman"/>
          <w:sz w:val="2"/>
          <w:szCs w:val="2"/>
        </w:rPr>
        <w:pict w14:anchorId="05191889">
          <v:group id="_x0000_s2064" style="width:452.2pt;height:1.45pt;mso-position-horizontal-relative:char;mso-position-vertical-relative:line" coordsize="9044,29">
            <v:group id="_x0000_s2065" style="position:absolute;left:14;top:14;width:9015;height:2" coordorigin="14,14" coordsize="9015,2">
              <v:shape id="_x0000_s2066" style="position:absolute;left:14;top:14;width:9015;height:2" coordorigin="14,14" coordsize="9015,0" path="m14,14r9015,e" filled="f" strokecolor="#2f2f2f" strokeweight="1.44pt">
                <v:path arrowok="t"/>
              </v:shape>
            </v:group>
            <w10:anchorlock/>
          </v:group>
        </w:pict>
      </w:r>
    </w:p>
    <w:p w14:paraId="6668E042" w14:textId="77777777" w:rsidR="00F420BC" w:rsidRDefault="00000000">
      <w:pPr>
        <w:spacing w:before="95"/>
        <w:ind w:right="21"/>
        <w:jc w:val="center"/>
        <w:rPr>
          <w:rFonts w:ascii="Arial" w:eastAsia="Arial" w:hAnsi="Arial" w:cs="Arial"/>
          <w:sz w:val="19"/>
          <w:szCs w:val="19"/>
        </w:rPr>
      </w:pPr>
      <w:r>
        <w:rPr>
          <w:rFonts w:ascii="Arial"/>
          <w:color w:val="1C1C1C"/>
          <w:w w:val="105"/>
          <w:sz w:val="19"/>
        </w:rPr>
        <w:t>DO</w:t>
      </w:r>
      <w:r>
        <w:rPr>
          <w:rFonts w:ascii="Arial"/>
          <w:color w:val="1C1C1C"/>
          <w:spacing w:val="1"/>
          <w:w w:val="105"/>
          <w:sz w:val="19"/>
        </w:rPr>
        <w:t xml:space="preserve"> </w:t>
      </w:r>
      <w:r>
        <w:rPr>
          <w:rFonts w:ascii="Arial"/>
          <w:color w:val="1C1C1C"/>
          <w:w w:val="105"/>
          <w:sz w:val="19"/>
        </w:rPr>
        <w:t>NOT</w:t>
      </w:r>
      <w:r>
        <w:rPr>
          <w:rFonts w:ascii="Arial"/>
          <w:color w:val="1C1C1C"/>
          <w:spacing w:val="-9"/>
          <w:w w:val="105"/>
          <w:sz w:val="19"/>
        </w:rPr>
        <w:t xml:space="preserve"> </w:t>
      </w:r>
      <w:r>
        <w:rPr>
          <w:rFonts w:ascii="Arial"/>
          <w:color w:val="1C1C1C"/>
          <w:w w:val="105"/>
          <w:sz w:val="19"/>
        </w:rPr>
        <w:t>TURN</w:t>
      </w:r>
      <w:r>
        <w:rPr>
          <w:rFonts w:ascii="Arial"/>
          <w:color w:val="1C1C1C"/>
          <w:spacing w:val="-13"/>
          <w:w w:val="105"/>
          <w:sz w:val="19"/>
        </w:rPr>
        <w:t xml:space="preserve"> </w:t>
      </w:r>
      <w:r>
        <w:rPr>
          <w:rFonts w:ascii="Arial"/>
          <w:color w:val="1C1C1C"/>
          <w:w w:val="105"/>
          <w:sz w:val="19"/>
        </w:rPr>
        <w:t>TH</w:t>
      </w:r>
      <w:r>
        <w:rPr>
          <w:rFonts w:ascii="Arial"/>
          <w:color w:val="1C1C1C"/>
          <w:spacing w:val="3"/>
          <w:w w:val="105"/>
          <w:sz w:val="19"/>
        </w:rPr>
        <w:t>I</w:t>
      </w:r>
      <w:r>
        <w:rPr>
          <w:rFonts w:ascii="Arial"/>
          <w:color w:val="1C1C1C"/>
          <w:w w:val="105"/>
          <w:sz w:val="19"/>
        </w:rPr>
        <w:t>S</w:t>
      </w:r>
      <w:r>
        <w:rPr>
          <w:rFonts w:ascii="Arial"/>
          <w:color w:val="1C1C1C"/>
          <w:spacing w:val="-4"/>
          <w:w w:val="105"/>
          <w:sz w:val="19"/>
        </w:rPr>
        <w:t xml:space="preserve"> </w:t>
      </w:r>
      <w:r>
        <w:rPr>
          <w:rFonts w:ascii="Arial"/>
          <w:color w:val="1C1C1C"/>
          <w:w w:val="105"/>
          <w:sz w:val="19"/>
        </w:rPr>
        <w:t>PAGE</w:t>
      </w:r>
      <w:r>
        <w:rPr>
          <w:rFonts w:ascii="Arial"/>
          <w:color w:val="1C1C1C"/>
          <w:spacing w:val="11"/>
          <w:w w:val="105"/>
          <w:sz w:val="19"/>
        </w:rPr>
        <w:t xml:space="preserve"> </w:t>
      </w:r>
      <w:r>
        <w:rPr>
          <w:rFonts w:ascii="Arial"/>
          <w:color w:val="1C1C1C"/>
          <w:w w:val="105"/>
          <w:sz w:val="19"/>
        </w:rPr>
        <w:t>UNT</w:t>
      </w:r>
      <w:r>
        <w:rPr>
          <w:rFonts w:ascii="Arial"/>
          <w:color w:val="1C1C1C"/>
          <w:spacing w:val="-6"/>
          <w:w w:val="105"/>
          <w:sz w:val="19"/>
        </w:rPr>
        <w:t>I</w:t>
      </w:r>
      <w:r>
        <w:rPr>
          <w:rFonts w:ascii="Arial"/>
          <w:color w:val="1C1C1C"/>
          <w:w w:val="105"/>
          <w:sz w:val="19"/>
        </w:rPr>
        <w:t>L</w:t>
      </w:r>
      <w:r>
        <w:rPr>
          <w:rFonts w:ascii="Arial"/>
          <w:color w:val="1C1C1C"/>
          <w:spacing w:val="-17"/>
          <w:w w:val="105"/>
          <w:sz w:val="19"/>
        </w:rPr>
        <w:t xml:space="preserve"> </w:t>
      </w:r>
      <w:r>
        <w:rPr>
          <w:rFonts w:ascii="Arial"/>
          <w:color w:val="1C1C1C"/>
          <w:w w:val="105"/>
          <w:sz w:val="19"/>
        </w:rPr>
        <w:t>YOU</w:t>
      </w:r>
      <w:r>
        <w:rPr>
          <w:rFonts w:ascii="Arial"/>
          <w:color w:val="1C1C1C"/>
          <w:spacing w:val="2"/>
          <w:w w:val="105"/>
          <w:sz w:val="19"/>
        </w:rPr>
        <w:t xml:space="preserve"> </w:t>
      </w:r>
      <w:r>
        <w:rPr>
          <w:rFonts w:ascii="Arial"/>
          <w:color w:val="1C1C1C"/>
          <w:w w:val="105"/>
          <w:sz w:val="19"/>
        </w:rPr>
        <w:t>ARE</w:t>
      </w:r>
      <w:r>
        <w:rPr>
          <w:rFonts w:ascii="Arial"/>
          <w:color w:val="1C1C1C"/>
          <w:spacing w:val="3"/>
          <w:w w:val="105"/>
          <w:sz w:val="19"/>
        </w:rPr>
        <w:t xml:space="preserve"> </w:t>
      </w:r>
      <w:r>
        <w:rPr>
          <w:rFonts w:ascii="Arial"/>
          <w:color w:val="2D2F2F"/>
          <w:w w:val="105"/>
          <w:sz w:val="19"/>
        </w:rPr>
        <w:t>TOLD</w:t>
      </w:r>
      <w:r>
        <w:rPr>
          <w:rFonts w:ascii="Arial"/>
          <w:color w:val="2D2F2F"/>
          <w:spacing w:val="3"/>
          <w:w w:val="105"/>
          <w:sz w:val="19"/>
        </w:rPr>
        <w:t xml:space="preserve"> </w:t>
      </w:r>
      <w:r>
        <w:rPr>
          <w:rFonts w:ascii="Arial"/>
          <w:color w:val="1C1C1C"/>
          <w:w w:val="105"/>
          <w:sz w:val="19"/>
        </w:rPr>
        <w:t>TO</w:t>
      </w:r>
      <w:r>
        <w:rPr>
          <w:rFonts w:ascii="Arial"/>
          <w:color w:val="1C1C1C"/>
          <w:spacing w:val="6"/>
          <w:w w:val="105"/>
          <w:sz w:val="19"/>
        </w:rPr>
        <w:t xml:space="preserve"> </w:t>
      </w:r>
      <w:r>
        <w:rPr>
          <w:rFonts w:ascii="Arial"/>
          <w:color w:val="1C1C1C"/>
          <w:w w:val="105"/>
          <w:sz w:val="19"/>
        </w:rPr>
        <w:t>DO</w:t>
      </w:r>
      <w:r>
        <w:rPr>
          <w:rFonts w:ascii="Arial"/>
          <w:color w:val="1C1C1C"/>
          <w:spacing w:val="-12"/>
          <w:w w:val="105"/>
          <w:sz w:val="19"/>
        </w:rPr>
        <w:t xml:space="preserve"> </w:t>
      </w:r>
      <w:r>
        <w:rPr>
          <w:rFonts w:ascii="Arial"/>
          <w:color w:val="1C1C1C"/>
          <w:w w:val="105"/>
          <w:sz w:val="19"/>
        </w:rPr>
        <w:t>SO</w:t>
      </w:r>
    </w:p>
    <w:p w14:paraId="607042FA" w14:textId="77777777" w:rsidR="00F420BC" w:rsidRDefault="00F420BC">
      <w:pPr>
        <w:spacing w:before="2"/>
        <w:rPr>
          <w:rFonts w:ascii="Arial" w:eastAsia="Arial" w:hAnsi="Arial" w:cs="Arial"/>
          <w:sz w:val="7"/>
          <w:szCs w:val="7"/>
        </w:rPr>
      </w:pPr>
    </w:p>
    <w:p w14:paraId="4DC66C74" w14:textId="77777777" w:rsidR="00F420BC" w:rsidRDefault="00000000">
      <w:pPr>
        <w:spacing w:line="20" w:lineRule="atLeast"/>
        <w:ind w:left="148"/>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551720E5">
          <v:group id="_x0000_s2061" style="width:452.9pt;height:1.45pt;mso-position-horizontal-relative:char;mso-position-vertical-relative:line" coordsize="9058,29">
            <v:group id="_x0000_s2062" style="position:absolute;left:14;top:14;width:9029;height:2" coordorigin="14,14" coordsize="9029,2">
              <v:shape id="_x0000_s2063" style="position:absolute;left:14;top:14;width:9029;height:2" coordorigin="14,14" coordsize="9029,0" path="m14,14r9029,e" filled="f" strokecolor="#2f2f2f" strokeweight="1.44pt">
                <v:path arrowok="t"/>
              </v:shape>
            </v:group>
            <w10:anchorlock/>
          </v:group>
        </w:pict>
      </w:r>
    </w:p>
    <w:p w14:paraId="503B6CBD" w14:textId="77777777" w:rsidR="00F420BC" w:rsidRDefault="00000000">
      <w:pPr>
        <w:spacing w:before="8"/>
        <w:ind w:right="23"/>
        <w:jc w:val="center"/>
        <w:rPr>
          <w:rFonts w:ascii="Arial" w:eastAsia="Arial" w:hAnsi="Arial" w:cs="Arial"/>
          <w:sz w:val="19"/>
          <w:szCs w:val="19"/>
        </w:rPr>
      </w:pPr>
      <w:r>
        <w:rPr>
          <w:rFonts w:ascii="Arial"/>
          <w:i/>
          <w:color w:val="1C1C1C"/>
          <w:sz w:val="19"/>
        </w:rPr>
        <w:t xml:space="preserve">This examination paper consists of 4 printed pages</w:t>
      </w:r>
    </w:p>
    <w:p w14:paraId="12C77D42" w14:textId="77777777" w:rsidR="00F420BC" w:rsidRDefault="00F420BC">
      <w:pPr>
        <w:jc w:val="center"/>
        <w:rPr>
          <w:rFonts w:ascii="Arial" w:eastAsia="Arial" w:hAnsi="Arial" w:cs="Arial"/>
          <w:sz w:val="19"/>
          <w:szCs w:val="19"/>
        </w:rPr>
        <w:sectPr w:rsidR="00F420BC">
          <w:footerReference w:type="default" r:id="rId8"/>
          <w:type w:val="continuous"/>
          <w:pgSz w:w="11910" w:h="16850"/>
          <w:pgMar w:top="1360" w:right="1300" w:bottom="1700" w:left="1220" w:header="720" w:footer="1503" w:gutter="0"/>
          <w:cols w:space="720"/>
        </w:sectPr>
      </w:pPr>
    </w:p>
    <w:p w14:paraId="163CAD17" w14:textId="77777777" w:rsidR="00F420BC" w:rsidRDefault="00F420BC">
      <w:pPr>
        <w:rPr>
          <w:rFonts w:ascii="Arial" w:eastAsia="Arial" w:hAnsi="Arial" w:cs="Arial"/>
          <w:i/>
          <w:sz w:val="20"/>
          <w:szCs w:val="20"/>
        </w:rPr>
      </w:pPr>
    </w:p>
    <w:p w14:paraId="30C90E45" w14:textId="77777777" w:rsidR="00F420BC" w:rsidRDefault="00F420BC">
      <w:pPr>
        <w:spacing w:before="9"/>
        <w:rPr>
          <w:rFonts w:ascii="Arial" w:eastAsia="Arial" w:hAnsi="Arial" w:cs="Arial"/>
          <w:i/>
          <w:sz w:val="17"/>
          <w:szCs w:val="17"/>
        </w:rPr>
      </w:pPr>
    </w:p>
    <w:p w14:paraId="2C352869" w14:textId="77777777" w:rsidR="00F420BC" w:rsidRDefault="00000000">
      <w:pPr>
        <w:pStyle w:val="BodyText"/>
        <w:spacing w:line="360" w:lineRule="auto"/>
        <w:ind w:left="188"/>
      </w:pPr>
      <w:r>
        <w:rPr>
          <w:b/>
          <w:color w:val="1F2121"/>
          <w:w w:val="105"/>
        </w:rPr>
        <w:t xml:space="preserve">PART A (80 MARKS)</w:t>
      </w:r>
    </w:p>
    <w:p/>
    <w:p w14:paraId="7E282787" w14:textId="77777777" w:rsidR="00F420BC" w:rsidRDefault="00000000">
      <w:pPr>
        <w:pStyle w:val="BodyText"/>
        <w:spacing w:line="360" w:lineRule="auto"/>
        <w:ind w:left="188"/>
      </w:pPr>
      <w:r>
        <w:rPr>
          <w:b/>
          <w:color w:val="1F2121"/>
          <w:spacing w:val="1"/>
          <w:w w:val="105"/>
        </w:rPr>
        <w:t xml:space="preserve">QUESTION 1</w:t>
      </w:r>
    </w:p>
    <w:p w14:paraId="3490FAF0" w14:textId="77777777" w:rsidR="00F420BC" w:rsidRDefault="00000000">
      <w:pPr>
        <w:pStyle w:val="BodyText"/>
        <w:numPr>
          <w:ilvl w:val="0"/>
          <w:numId w:val="13"/>
        </w:numPr>
        <w:tabs>
          <w:tab w:val="left" w:pos="621"/>
        </w:tabs>
        <w:spacing w:line="360" w:lineRule="auto"/>
        <w:ind w:hanging="432"/>
        <w:keepNext/>
        <w:keepLines/>
      </w:pPr>
      <w:r>
        <w:rPr>
          <w:color w:val="2F3331"/>
          <w:w w:val="105"/>
        </w:rPr>
        <w:t xml:space="preserve">Explain the difference between morals, ethics and laws as three distinct forms of guidance for conduct.</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3"/>
        </w:numPr>
        <w:tabs>
          <w:tab w:val="left" w:pos="614"/>
        </w:tabs>
        <w:spacing w:before="155" w:line="360" w:lineRule="auto"/>
        <w:ind w:right="131" w:hanging="432"/>
        <w:keepNext/>
        <w:keepLines/>
      </w:pPr>
      <w:r>
        <w:rPr>
          <w:color w:val="1F2121"/>
          <w:w w:val="105"/>
        </w:rPr>
        <w:t xml:space="preserve">Explain six ways in which a professional code of ethics and conduct, such as the ACM code, guides the behaviour of a computing professional.</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2</w:t>
      </w:r>
    </w:p>
    <w:p w14:paraId="3490FAF0" w14:textId="77777777" w:rsidR="00F420BC" w:rsidRDefault="00000000">
      <w:pPr>
        <w:pStyle w:val="BodyText"/>
        <w:numPr>
          <w:ilvl w:val="0"/>
          <w:numId w:val="14"/>
        </w:numPr>
        <w:tabs>
          <w:tab w:val="left" w:pos="621"/>
        </w:tabs>
        <w:spacing w:line="360" w:lineRule="auto"/>
        <w:ind w:hanging="432"/>
        <w:keepNext/>
        <w:keepLines/>
      </w:pPr>
      <w:r>
        <w:rPr>
          <w:color w:val="2F3331"/>
          <w:w w:val="105"/>
        </w:rPr>
        <w:t xml:space="preserve">State TWO (2) formal security models that are classified as information flow models, and state the specific concern that the Chinese Wall model is designed to address.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4"/>
        </w:numPr>
        <w:tabs>
          <w:tab w:val="left" w:pos="614"/>
        </w:tabs>
        <w:spacing w:before="155" w:line="360" w:lineRule="auto"/>
        <w:ind w:right="131" w:hanging="432"/>
        <w:keepNext/>
        <w:keepLines/>
      </w:pPr>
      <w:r>
        <w:rPr>
          <w:color w:val="1F2121"/>
          <w:w w:val="105"/>
        </w:rPr>
        <w:t xml:space="preserve">Explain the three main access control structures used to implement access policies, namely the access control matrix, access control lists and capabilities, and for each structure state one advantage or disadvantage associated with its use.</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3</w:t>
      </w:r>
    </w:p>
    <w:p w14:paraId="3490FAF0" w14:textId="77777777" w:rsidR="00F420BC" w:rsidRDefault="00000000">
      <w:pPr>
        <w:pStyle w:val="BodyText"/>
        <w:numPr>
          <w:ilvl w:val="0"/>
          <w:numId w:val="15"/>
        </w:numPr>
        <w:tabs>
          <w:tab w:val="left" w:pos="621"/>
        </w:tabs>
        <w:spacing w:line="360" w:lineRule="auto"/>
        <w:ind w:hanging="432"/>
        <w:keepNext/>
        <w:keepLines/>
      </w:pPr>
      <w:r>
        <w:rPr>
          <w:color w:val="2F3331"/>
          <w:w w:val="105"/>
        </w:rPr>
        <w:t xml:space="preserve">State TWO (2) points about software insecurity and buffer overflows as presented in the Software Security lecture.</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5"/>
        </w:numPr>
        <w:tabs>
          <w:tab w:val="left" w:pos="614"/>
        </w:tabs>
        <w:spacing w:before="155" w:line="360" w:lineRule="auto"/>
        <w:ind w:right="131" w:hanging="432"/>
        <w:keepNext/>
        <w:keepLines/>
      </w:pPr>
      <w:r>
        <w:rPr>
          <w:color w:val="1F2121"/>
          <w:w w:val="105"/>
        </w:rPr>
        <w:t xml:space="preserve">Explain six (6) aspects of Windows security mechanisms as presented in the Windows Security lecture, covering the role of subjects and tokens, the purpose of Active Directory, the nature of Windows access control, and the risks arising from the complexity of these mechanisms.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4</w:t>
      </w:r>
    </w:p>
    <w:p w14:paraId="3490FAF0" w14:textId="77777777" w:rsidR="00F420BC" w:rsidRDefault="00000000">
      <w:pPr>
        <w:pStyle w:val="BodyText"/>
        <w:numPr>
          <w:ilvl w:val="0"/>
          <w:numId w:val="16"/>
        </w:numPr>
        <w:tabs>
          <w:tab w:val="left" w:pos="621"/>
        </w:tabs>
        <w:spacing w:line="360" w:lineRule="auto"/>
        <w:ind w:hanging="432"/>
        <w:keepNext/>
        <w:keepLines/>
      </w:pPr>
      <w:r>
        <w:rPr>
          <w:color w:val="2F3331"/>
          <w:w w:val="105"/>
        </w:rPr>
        <w:t xml:space="preserve">A biometric system performs its work in two broad stages. List the TWO (2) stages of the biometric authentication process.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6"/>
        </w:numPr>
        <w:tabs>
          <w:tab w:val="left" w:pos="614"/>
        </w:tabs>
        <w:spacing w:before="155" w:line="360" w:lineRule="auto"/>
        <w:ind w:right="131" w:hanging="432"/>
        <w:keepNext/>
        <w:keepLines/>
      </w:pPr>
      <w:r>
        <w:rPr>
          <w:color w:val="1F2121"/>
          <w:w w:val="105"/>
        </w:rPr>
        <w:t xml:space="preserve">Refer to your answer in (a). Discuss biometric mechanisms and technologies as an alternative to passwords, covering the definition of a biometric, the two categories of biometric applications, and the specific technologies with their limitations.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5</w:t>
      </w:r>
    </w:p>
    <w:p w14:paraId="3490FAF0" w14:textId="77777777" w:rsidR="00F420BC" w:rsidRDefault="00000000">
      <w:pPr>
        <w:pStyle w:val="BodyText"/>
        <w:numPr>
          <w:ilvl w:val="0"/>
          <w:numId w:val="17"/>
        </w:numPr>
        <w:tabs>
          <w:tab w:val="left" w:pos="621"/>
        </w:tabs>
        <w:spacing w:line="360" w:lineRule="auto"/>
        <w:ind w:hanging="432"/>
        <w:keepNext/>
        <w:keepLines/>
      </w:pPr>
      <w:r>
        <w:rPr>
          <w:color w:val="2F3331"/>
          <w:w w:val="105"/>
        </w:rPr>
        <w:t xml:space="preserve">State TWO (2) password security controls that can be applied to protect password files and accounts.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7"/>
        </w:numPr>
        <w:tabs>
          <w:tab w:val="left" w:pos="614"/>
        </w:tabs>
        <w:spacing w:before="155" w:line="360" w:lineRule="auto"/>
        <w:ind w:right="131" w:hanging="432"/>
        <w:keepNext/>
        <w:keepLines/>
      </w:pPr>
      <w:r>
        <w:rPr>
          <w:color w:val="1F2121"/>
          <w:w w:val="105"/>
        </w:rPr>
        <w:t xml:space="preserve">State SIX (6) facts about Kerberos and single sign-on (SSO) as authentication mechanisms, covering the motivation for SSO, the design criteria of Kerberos, and the strengths and weaknesses of Kerberos.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6</w:t>
      </w:r>
    </w:p>
    <w:p w14:paraId="3490FAF0" w14:textId="77777777" w:rsidR="00F420BC" w:rsidRDefault="00000000">
      <w:pPr>
        <w:pStyle w:val="BodyText"/>
        <w:numPr>
          <w:ilvl w:val="0"/>
          <w:numId w:val="18"/>
        </w:numPr>
        <w:tabs>
          <w:tab w:val="left" w:pos="621"/>
        </w:tabs>
        <w:spacing w:line="360" w:lineRule="auto"/>
        <w:ind w:hanging="432"/>
        <w:keepNext/>
        <w:keepLines/>
      </w:pPr>
      <w:r>
        <w:rPr>
          <w:color w:val="2F3331"/>
          <w:w w:val="105"/>
        </w:rPr>
        <w:t xml:space="preserve">Explain two characteristics of Trojan horse malware as described in the lecture, focusing on how it behaves and what it does to the host system.</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8"/>
        </w:numPr>
        <w:tabs>
          <w:tab w:val="left" w:pos="614"/>
        </w:tabs>
        <w:spacing w:before="155" w:line="360" w:lineRule="auto"/>
        <w:ind w:right="131" w:hanging="432"/>
        <w:keepNext/>
        <w:keepLines/>
      </w:pPr>
      <w:r>
        <w:rPr>
          <w:color w:val="1F2121"/>
          <w:w w:val="105"/>
        </w:rPr>
        <w:t xml:space="preserve">Discuss six malware attack techniques and propagation methods described in the lecture, explaining for each how the technique operates and what impact it has on the infected system or its users.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7</w:t>
      </w:r>
    </w:p>
    <w:p w14:paraId="3490FAF0" w14:textId="77777777" w:rsidR="00F420BC" w:rsidRDefault="00000000">
      <w:pPr>
        <w:pStyle w:val="BodyText"/>
        <w:numPr>
          <w:ilvl w:val="0"/>
          <w:numId w:val="19"/>
        </w:numPr>
        <w:tabs>
          <w:tab w:val="left" w:pos="621"/>
        </w:tabs>
        <w:spacing w:line="360" w:lineRule="auto"/>
        <w:ind w:hanging="432"/>
        <w:keepNext/>
        <w:keepLines/>
      </w:pPr>
      <w:r>
        <w:rPr>
          <w:color w:val="2F3331"/>
          <w:w w:val="105"/>
        </w:rPr>
        <w:t xml:space="preserve">List the four goals of access control and state what a reference monitor does in an access control system.</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9"/>
        </w:numPr>
        <w:tabs>
          <w:tab w:val="left" w:pos="614"/>
        </w:tabs>
        <w:spacing w:before="155" w:line="360" w:lineRule="auto"/>
        <w:ind w:right="131" w:hanging="432"/>
        <w:keepNext/>
        <w:keepLines/>
      </w:pPr>
      <w:r>
        <w:rPr>
          <w:color w:val="1F2121"/>
          <w:w w:val="105"/>
        </w:rPr>
        <w:t xml:space="preserve">Describe the Chinese Wall model by stating the concern it is designed to address, explaining its simple security rule and its write-access rule, and explaining how a subject's permitted access changes over time.</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8</w:t>
      </w:r>
    </w:p>
    <w:p w14:paraId="3490FAF0" w14:textId="77777777" w:rsidR="00F420BC" w:rsidRDefault="00000000">
      <w:pPr>
        <w:pStyle w:val="BodyText"/>
        <w:numPr>
          <w:ilvl w:val="0"/>
          <w:numId w:val="20"/>
        </w:numPr>
        <w:tabs>
          <w:tab w:val="left" w:pos="621"/>
        </w:tabs>
        <w:spacing w:line="360" w:lineRule="auto"/>
        <w:ind w:hanging="432"/>
        <w:keepNext/>
        <w:keepLines/>
      </w:pPr>
      <w:r>
        <w:rPr>
          <w:color w:val="2F3331"/>
          <w:w w:val="105"/>
        </w:rPr>
        <w:t xml:space="preserve">Explain how a disclosure threat and a usurpation threat each affect the confidentiality, integrity and availability of a system's assets.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0"/>
        </w:numPr>
        <w:tabs>
          <w:tab w:val="left" w:pos="614"/>
        </w:tabs>
        <w:spacing w:before="155" w:line="360" w:lineRule="auto"/>
        <w:ind w:right="131" w:hanging="432"/>
        <w:keepNext/>
        <w:keepLines/>
      </w:pPr>
      <w:r>
        <w:rPr>
          <w:color w:val="1F2121"/>
          <w:w w:val="105"/>
        </w:rPr>
        <w:t xml:space="preserve">State six facts about the Samy worm and the cross-site scripting (XSS) behaviour it exploited, covering how the malicious script was injected, how it spread between users, and the outcome of the incident.</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9</w:t>
      </w:r>
    </w:p>
    <w:p w14:paraId="3490FAF0" w14:textId="77777777" w:rsidR="00F420BC" w:rsidRDefault="00000000">
      <w:pPr>
        <w:pStyle w:val="BodyText"/>
        <w:numPr>
          <w:ilvl w:val="0"/>
          <w:numId w:val="21"/>
        </w:numPr>
        <w:tabs>
          <w:tab w:val="left" w:pos="621"/>
        </w:tabs>
        <w:spacing w:line="360" w:lineRule="auto"/>
        <w:ind w:hanging="432"/>
        <w:keepNext/>
        <w:keepLines/>
      </w:pPr>
      <w:r>
        <w:rPr>
          <w:color w:val="2F3331"/>
          <w:w w:val="105"/>
        </w:rPr>
        <w:t xml:space="preserve">Explain how NIDS sensors should be positioned in a network and give one typical location for such a sensor.</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1"/>
        </w:numPr>
        <w:tabs>
          <w:tab w:val="left" w:pos="614"/>
        </w:tabs>
        <w:spacing w:before="155" w:line="360" w:lineRule="auto"/>
        <w:ind w:right="131" w:hanging="432"/>
        <w:keepNext/>
        <w:keepLines/>
      </w:pPr>
      <w:r>
        <w:rPr>
          <w:color w:val="1F2121"/>
          <w:w w:val="105"/>
        </w:rPr>
        <w:t xml:space="preserve">Describe six preventive network security mechanisms and, for each, state the protection it provides to an organization's network.</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10</w:t>
      </w:r>
    </w:p>
    <w:p w14:paraId="3490FAF0" w14:textId="77777777" w:rsidR="00F420BC" w:rsidRDefault="00000000">
      <w:pPr>
        <w:pStyle w:val="BodyText"/>
        <w:numPr>
          <w:ilvl w:val="0"/>
          <w:numId w:val="22"/>
        </w:numPr>
        <w:tabs>
          <w:tab w:val="left" w:pos="621"/>
        </w:tabs>
        <w:spacing w:line="360" w:lineRule="auto"/>
        <w:ind w:hanging="432"/>
        <w:keepNext/>
        <w:keepLines/>
      </w:pPr>
      <w:r>
        <w:rPr>
          <w:color w:val="2F3331"/>
          <w:w w:val="105"/>
        </w:rPr>
        <w:t xml:space="preserve">Explain two advantages that adopting an organisational code of ethics brings to a computing professional's conduct, and state what may happen to a member who fails to follow such a code.</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2"/>
        </w:numPr>
        <w:tabs>
          <w:tab w:val="left" w:pos="614"/>
        </w:tabs>
        <w:spacing w:before="155" w:line="360" w:lineRule="auto"/>
        <w:ind w:right="131" w:hanging="432"/>
        <w:keepNext/>
        <w:keepLines/>
      </w:pPr>
      <w:r>
        <w:rPr>
          <w:color w:val="1F2121"/>
          <w:w w:val="105"/>
        </w:rPr>
        <w:t xml:space="preserve">Discuss the ethical responsibilities of computing professionals and organisations in protecting the privacy of users' personal information, with reference to professional codes of ethics and the constraints under which information specialists must operate.</w:t>
      </w:r>
    </w:p>
    <w:p w14:paraId="626923BA" w14:textId="77777777" w:rsidR="00F420BC" w:rsidRDefault="00000000">
      <w:pPr>
        <w:pStyle w:val="BodyText"/>
        <w:spacing w:before="65" w:line="360" w:lineRule="auto"/>
        <w:ind w:right="114"/>
        <w:jc w:val="right"/>
      </w:pPr>
      <w:r>
        <w:rPr>
          <w:color w:val="1F2121"/>
          <w:w w:val="105"/>
        </w:rPr>
        <w:t xml:space="preserve">(6 marks)</w:t>
      </w:r>
    </w:p>
    <w:p w14:paraId="2C02A79A" w14:textId="77777777" w:rsidR="00F420BC" w:rsidRDefault="00000000">
      <w:pPr>
        <w:pStyle w:val="BodyText"/>
        <w:spacing w:before="73" w:line="360" w:lineRule="auto"/>
        <w:ind w:left="188"/>
        <w:jc w:val="both"/>
      </w:pPr>
      <w:r>
        <w:rPr>
          <w:b/>
          <w:color w:val="1F2121"/>
          <w:w w:val="105"/>
        </w:rPr>
        <w:t xml:space="preserve">PART B (20 MARKS)</w:t>
      </w:r>
    </w:p>
    <w:p/>
    <w:p w14:paraId="155221E8" w14:textId="77777777" w:rsidR="00F420BC" w:rsidRDefault="00000000">
      <w:pPr>
        <w:pStyle w:val="BodyText"/>
        <w:spacing w:line="360" w:lineRule="auto"/>
        <w:ind w:left="188"/>
        <w:jc w:val="both"/>
      </w:pPr>
      <w:r>
        <w:rPr>
          <w:b/>
          <w:color w:val="1F2121"/>
          <w:spacing w:val="1"/>
          <w:w w:val="105"/>
        </w:rPr>
        <w:t xml:space="preserve">QUESTION 1</w:t>
      </w:r>
    </w:p>
    <w:p w14:paraId="1B60ECF8" w14:textId="77777777" w:rsidR="00F420BC" w:rsidRDefault="00000000">
      <w:pPr>
        <w:pStyle w:val="BodyText"/>
        <w:numPr>
          <w:ilvl w:val="0"/>
          <w:numId w:val="23"/>
        </w:numPr>
        <w:tabs>
          <w:tab w:val="left" w:pos="599"/>
          <w:tab w:val="left" w:pos="600"/>
        </w:tabs>
        <w:spacing w:line="360" w:lineRule="auto"/>
        <w:ind w:right="131" w:hanging="418"/>
        <w:keepNext/>
        <w:keepLines/>
      </w:pPr>
      <w:r>
        <w:rPr>
          <w:color w:val="1F2121"/>
          <w:w w:val="105"/>
        </w:rPr>
        <w:t xml:space="preserve">State the role of the TPM in a chain of trust, how the chain is built from hardware to software, and how the platform's trusted state is finally established.</w:t>
      </w:r>
    </w:p>
    <w:p w14:paraId="706FA0FC" w14:textId="77777777" w:rsidR="00F420BC" w:rsidRDefault="00000000">
      <w:pPr>
        <w:pStyle w:val="BodyText"/>
        <w:spacing w:before="57" w:line="360" w:lineRule="auto"/>
        <w:ind w:right="99"/>
        <w:jc w:val="right"/>
      </w:pPr>
      <w:r>
        <w:rPr>
          <w:color w:val="2F3331"/>
          <w:w w:val="110"/>
        </w:rPr>
        <w:t xml:space="preserve">(5 marks)</w:t>
      </w:r>
    </w:p>
    <w:p w14:paraId="14FDDDC3" w14:textId="77777777" w:rsidR="00F420BC" w:rsidRDefault="00000000">
      <w:pPr>
        <w:pStyle w:val="BodyText"/>
        <w:numPr>
          <w:ilvl w:val="0"/>
          <w:numId w:val="23"/>
        </w:numPr>
        <w:tabs>
          <w:tab w:val="left" w:pos="600"/>
        </w:tabs>
        <w:spacing w:before="162" w:line="360" w:lineRule="auto"/>
        <w:ind w:right="111" w:hanging="418"/>
        <w:jc w:val="both"/>
        <w:keepNext/>
        <w:keepLines/>
      </w:pPr>
      <w:r>
        <w:rPr>
          <w:color w:val="2F3331"/>
        </w:rPr>
        <w:t xml:space="preserve">Discuss the NGSCB/Nexus architecture by describing its two primary system components and the security functions each performs on the trusted platform.</w:t>
      </w:r>
    </w:p>
    <w:p w14:paraId="6A312F65" w14:textId="77777777" w:rsidR="00F420BC" w:rsidRDefault="00000000">
      <w:pPr>
        <w:pStyle w:val="BodyText"/>
        <w:spacing w:before="65" w:line="360" w:lineRule="auto"/>
        <w:ind w:right="121"/>
        <w:jc w:val="right"/>
      </w:pPr>
      <w:r>
        <w:rPr>
          <w:color w:val="2F3331"/>
          <w:w w:val="105"/>
        </w:rPr>
        <w:t xml:space="preserve">(5 marks)</w:t>
      </w:r>
    </w:p>
    <w:p w14:paraId="155221E8" w14:textId="77777777" w:rsidR="00F420BC" w:rsidRDefault="00000000">
      <w:pPr>
        <w:pStyle w:val="BodyText"/>
        <w:spacing w:line="360" w:lineRule="auto"/>
        <w:ind w:left="188"/>
        <w:jc w:val="both"/>
      </w:pPr>
      <w:r>
        <w:rPr>
          <w:b/>
          <w:color w:val="1F2121"/>
          <w:spacing w:val="1"/>
          <w:w w:val="105"/>
        </w:rPr>
        <w:t xml:space="preserve">QUESTION 2</w:t>
      </w:r>
    </w:p>
    <w:p w14:paraId="1B60ECF8" w14:textId="77777777" w:rsidR="00F420BC" w:rsidRDefault="00000000">
      <w:pPr>
        <w:pStyle w:val="BodyText"/>
        <w:numPr>
          <w:ilvl w:val="0"/>
          <w:numId w:val="24"/>
        </w:numPr>
        <w:tabs>
          <w:tab w:val="left" w:pos="599"/>
          <w:tab w:val="left" w:pos="600"/>
        </w:tabs>
        <w:spacing w:line="360" w:lineRule="auto"/>
        <w:ind w:right="131" w:hanging="418"/>
        <w:keepNext/>
        <w:keepLines/>
      </w:pPr>
      <w:r>
        <w:rPr>
          <w:color w:val="1F2121"/>
          <w:w w:val="105"/>
        </w:rPr>
        <w:t xml:space="preserve">Explain five ways in which intrusion detection systems and related protection mechanisms are used to detect and defend against attacks on computer systems.</w:t>
      </w:r>
    </w:p>
    <w:p w14:paraId="706FA0FC" w14:textId="77777777" w:rsidR="00F420BC" w:rsidRDefault="00000000">
      <w:pPr>
        <w:pStyle w:val="BodyText"/>
        <w:spacing w:before="57" w:line="360" w:lineRule="auto"/>
        <w:ind w:right="99"/>
        <w:jc w:val="right"/>
      </w:pPr>
      <w:r>
        <w:rPr>
          <w:color w:val="2F3331"/>
          <w:w w:val="110"/>
        </w:rPr>
        <w:t xml:space="preserve">(5 marks)</w:t>
      </w:r>
    </w:p>
    <w:p w14:paraId="14FDDDC3" w14:textId="77777777" w:rsidR="00F420BC" w:rsidRDefault="00000000">
      <w:pPr>
        <w:pStyle w:val="BodyText"/>
        <w:numPr>
          <w:ilvl w:val="0"/>
          <w:numId w:val="24"/>
        </w:numPr>
        <w:tabs>
          <w:tab w:val="left" w:pos="600"/>
        </w:tabs>
        <w:spacing w:before="162" w:line="360" w:lineRule="auto"/>
        <w:ind w:right="111" w:hanging="418"/>
        <w:jc w:val="both"/>
        <w:keepNext/>
        <w:keepLines/>
      </w:pPr>
      <w:r>
        <w:rPr>
          <w:color w:val="2F3331"/>
        </w:rPr>
        <w:t xml:space="preserve">Explain five threat classes and countermeasures described in the lecture, covering how threats are defined, how attacks relate to vulnerabilities, and how protection mechanisms and specific defences address these dangers.</w:t>
      </w:r>
    </w:p>
    <w:p w14:paraId="6A312F65" w14:textId="77777777" w:rsidR="00F420BC" w:rsidRDefault="00000000">
      <w:pPr>
        <w:pStyle w:val="BodyText"/>
        <w:spacing w:before="65" w:line="360" w:lineRule="auto"/>
        <w:ind w:right="121"/>
        <w:jc w:val="right"/>
      </w:pPr>
      <w:r>
        <w:rPr>
          <w:color w:val="2F3331"/>
          <w:w w:val="105"/>
        </w:rPr>
        <w:t xml:space="preserve">(5 marks)</w:t>
      </w:r>
    </w:p>
    <w:p w14:paraId="62B828D5" w14:textId="77777777" w:rsidR="00F420BC" w:rsidRDefault="00000000">
      <w:pPr>
        <w:pStyle w:val="BodyText"/>
        <w:spacing w:line="360" w:lineRule="auto"/>
        <w:ind w:left="37"/>
        <w:jc w:val="center"/>
      </w:pPr>
      <w:r>
        <w:rPr>
          <w:b/>
          <w:color w:val="1F2121"/>
        </w:rPr>
        <w:t>END</w:t>
      </w:r>
      <w:r>
        <w:rPr>
          <w:b/>
          <w:color w:val="1F2121"/>
          <w:spacing w:val="32"/>
        </w:rPr>
        <w:t xml:space="preserve"> </w:t>
      </w:r>
      <w:r>
        <w:rPr>
          <w:b/>
          <w:color w:val="1F2121"/>
        </w:rPr>
        <w:t>OF</w:t>
      </w:r>
      <w:r>
        <w:rPr>
          <w:b/>
          <w:color w:val="1F2121"/>
          <w:spacing w:val="30"/>
        </w:rPr>
        <w:t xml:space="preserve"> </w:t>
      </w:r>
      <w:r>
        <w:rPr>
          <w:b/>
          <w:color w:val="1F2121"/>
        </w:rPr>
        <w:t>QUESTION</w:t>
      </w:r>
      <w:r>
        <w:rPr>
          <w:b/>
          <w:color w:val="1F2121"/>
          <w:spacing w:val="27"/>
        </w:rPr>
        <w:t xml:space="preserve"> </w:t>
      </w:r>
      <w:r>
        <w:rPr>
          <w:b/>
          <w:color w:val="1F2121"/>
        </w:rPr>
        <w:t>PAPER</w:t>
      </w:r>
    </w:p>
    <w:sectPr w:rsidR="00F420BC">
      <w:headerReference w:type="default" r:id="rId9"/>
      <w:footerReference w:type="default" r:id="rId10"/>
      <w:pgSz w:w="11910" w:h="16850"/>
      <w:pgMar w:top="1680" w:right="1320" w:bottom="1620" w:left="1280" w:header="1401" w:footer="14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2CF54" w14:textId="77777777" w:rsidR="007439AC" w:rsidRDefault="007439AC">
      <w:r>
        <w:separator/>
      </w:r>
    </w:p>
  </w:endnote>
  <w:endnote w:type="continuationSeparator" w:id="0">
    <w:p w14:paraId="559AFB73" w14:textId="77777777" w:rsidR="007439AC" w:rsidRDefault="00743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83B5" w14:textId="77777777" w:rsidR="00F420BC" w:rsidRDefault="00000000">
    <w:pPr>
      <w:spacing w:line="14" w:lineRule="auto"/>
      <w:rPr>
        <w:sz w:val="20"/>
        <w:szCs w:val="20"/>
      </w:rPr>
    </w:pPr>
    <w:r>
      <w:pict w14:anchorId="0B774C93">
        <v:shapetype id="_x0000_t202" coordsize="21600,21600" o:spt="202" path="m,l,21600r21600,l21600,xe">
          <v:stroke joinstyle="miter"/>
          <v:path gradientshapeok="t" o:connecttype="rect"/>
        </v:shapetype>
        <v:shape id="_x0000_s1036" type="#_x0000_t202" style="position:absolute;margin-left:68.85pt;margin-top:761.85pt;width:151.3pt;height:10.5pt;z-index:-12208;mso-position-horizontal-relative:page;mso-position-vertical-relative:page" filled="f" stroked="f">
          <v:textbox inset="0,0,0,0">
            <w:txbxContent>
              <w:p w14:paraId="3C678536" w14:textId="77777777" w:rsidR="00F420BC" w:rsidRDefault="00000000">
                <w:pPr>
                  <w:spacing w:line="194" w:lineRule="exact"/>
                  <w:ind w:left="20"/>
                  <w:rPr>
                    <w:rFonts w:ascii="Arial" w:eastAsia="Arial" w:hAnsi="Arial" w:cs="Arial"/>
                    <w:sz w:val="16"/>
                    <w:szCs w:val="16"/>
                  </w:rPr>
                </w:pPr>
                <w:r>
                  <w:rPr>
                    <w:rFonts w:ascii="Times New Roman" w:hAnsi="Times New Roman"/>
                    <w:color w:val="444644"/>
                    <w:w w:val="105"/>
                    <w:sz w:val="17"/>
                  </w:rPr>
                  <w:t xml:space="preserve">© </w:t>
                </w:r>
                <w:r>
                  <w:rPr>
                    <w:rFonts w:ascii="Arial" w:hAnsi="Arial"/>
                    <w:color w:val="2D2F2F"/>
                    <w:w w:val="105"/>
                    <w:sz w:val="16"/>
                  </w:rPr>
                  <w:t>Hak</w:t>
                </w:r>
                <w:r>
                  <w:rPr>
                    <w:rFonts w:ascii="Arial" w:hAnsi="Arial"/>
                    <w:color w:val="2D2F2F"/>
                    <w:spacing w:val="-2"/>
                    <w:w w:val="105"/>
                    <w:sz w:val="16"/>
                  </w:rPr>
                  <w:t xml:space="preserve"> </w:t>
                </w:r>
                <w:r>
                  <w:rPr>
                    <w:rFonts w:ascii="Arial" w:hAnsi="Arial"/>
                    <w:color w:val="2D2F2F"/>
                    <w:spacing w:val="-1"/>
                    <w:w w:val="105"/>
                    <w:sz w:val="16"/>
                  </w:rPr>
                  <w:t>Cipta</w:t>
                </w:r>
                <w:r>
                  <w:rPr>
                    <w:rFonts w:ascii="Arial" w:hAnsi="Arial"/>
                    <w:color w:val="2D2F2F"/>
                    <w:w w:val="105"/>
                    <w:sz w:val="16"/>
                  </w:rPr>
                  <w:t xml:space="preserve"> </w:t>
                </w:r>
                <w:r>
                  <w:rPr>
                    <w:rFonts w:ascii="Arial" w:hAnsi="Arial"/>
                    <w:color w:val="1C1C1C"/>
                    <w:w w:val="105"/>
                    <w:sz w:val="16"/>
                  </w:rPr>
                  <w:t>Universiti</w:t>
                </w:r>
                <w:r>
                  <w:rPr>
                    <w:rFonts w:ascii="Arial" w:hAnsi="Arial"/>
                    <w:color w:val="1C1C1C"/>
                    <w:spacing w:val="-3"/>
                    <w:w w:val="105"/>
                    <w:sz w:val="16"/>
                  </w:rPr>
                  <w:t xml:space="preserve"> </w:t>
                </w:r>
                <w:proofErr w:type="spellStart"/>
                <w:r>
                  <w:rPr>
                    <w:rFonts w:ascii="Arial" w:hAnsi="Arial"/>
                    <w:color w:val="1C1C1C"/>
                    <w:w w:val="105"/>
                    <w:sz w:val="16"/>
                  </w:rPr>
                  <w:t>Teknologi</w:t>
                </w:r>
                <w:proofErr w:type="spellEnd"/>
                <w:r>
                  <w:rPr>
                    <w:rFonts w:ascii="Arial" w:hAnsi="Arial"/>
                    <w:color w:val="1C1C1C"/>
                    <w:spacing w:val="3"/>
                    <w:w w:val="105"/>
                    <w:sz w:val="16"/>
                  </w:rPr>
                  <w:t xml:space="preserve"> </w:t>
                </w:r>
                <w:r>
                  <w:rPr>
                    <w:rFonts w:ascii="Arial" w:hAnsi="Arial"/>
                    <w:color w:val="2D2F2F"/>
                    <w:w w:val="105"/>
                    <w:sz w:val="16"/>
                  </w:rPr>
                  <w:t>MARA</w:t>
                </w:r>
              </w:p>
            </w:txbxContent>
          </v:textbox>
          <w10:wrap anchorx="page" anchory="page"/>
        </v:shape>
      </w:pict>
    </w:r>
    <w:r>
      <w:pict w14:anchorId="7AC16AF5">
        <v:shape id="_x0000_s1035" type="#_x0000_t202" style="position:absolute;margin-left:441.8pt;margin-top:761pt;width:77.05pt;height:11.5pt;z-index:-12184;mso-position-horizontal-relative:page;mso-position-vertical-relative:page" filled="f" stroked="f">
          <v:textbox inset="0,0,0,0">
            <w:txbxContent>
              <w:p w14:paraId="22DB9579" w14:textId="77777777" w:rsidR="00F420BC" w:rsidRDefault="00000000">
                <w:pPr>
                  <w:spacing w:line="214" w:lineRule="exact"/>
                  <w:ind w:left="20"/>
                  <w:rPr>
                    <w:rFonts w:ascii="Arial" w:eastAsia="Arial" w:hAnsi="Arial" w:cs="Arial"/>
                    <w:sz w:val="19"/>
                    <w:szCs w:val="19"/>
                  </w:rPr>
                </w:pPr>
                <w:r>
                  <w:rPr>
                    <w:rFonts w:ascii="Arial"/>
                    <w:color w:val="1C1C1C"/>
                    <w:spacing w:val="-1"/>
                    <w:w w:val="105"/>
                    <w:sz w:val="19"/>
                  </w:rPr>
                  <w:t>CONFIDENTIAL</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73CE" w14:textId="77777777" w:rsidR="00F420BC" w:rsidRDefault="00000000">
    <w:pPr>
      <w:spacing w:line="14" w:lineRule="auto"/>
      <w:rPr>
        <w:sz w:val="20"/>
        <w:szCs w:val="20"/>
      </w:rPr>
    </w:pPr>
    <w:r>
      <w:pict w14:anchorId="53AF0E0F">
        <v:shapetype id="_x0000_t202" coordsize="21600,21600" o:spt="202" path="m,l,21600r21600,l21600,xe">
          <v:stroke joinstyle="miter"/>
          <v:path gradientshapeok="t" o:connecttype="rect"/>
        </v:shapetype>
        <v:shape id="_x0000_s1031" type="#_x0000_t202" style="position:absolute;margin-left:445.4pt;margin-top:757.75pt;width:76pt;height:11.5pt;z-index:-12088;mso-position-horizontal-relative:page;mso-position-vertical-relative:page" filled="f" stroked="f">
          <v:textbox inset="0,0,0,0">
            <w:txbxContent>
              <w:p w14:paraId="64E1ACF0" w14:textId="77777777" w:rsidR="00F420BC" w:rsidRDefault="00000000">
                <w:pPr>
                  <w:spacing w:line="214" w:lineRule="exact"/>
                  <w:ind w:left="20"/>
                  <w:rPr>
                    <w:rFonts w:ascii="Arial" w:eastAsia="Arial" w:hAnsi="Arial" w:cs="Arial"/>
                    <w:sz w:val="19"/>
                    <w:szCs w:val="19"/>
                  </w:rPr>
                </w:pPr>
                <w:r>
                  <w:rPr>
                    <w:rFonts w:ascii="Arial"/>
                    <w:color w:val="1F2121"/>
                    <w:spacing w:val="-1"/>
                    <w:w w:val="105"/>
                    <w:sz w:val="19"/>
                  </w:rPr>
                  <w:t>CONFIDENTIAL</w:t>
                </w:r>
              </w:p>
            </w:txbxContent>
          </v:textbox>
          <w10:wrap anchorx="page" anchory="page"/>
        </v:shape>
      </w:pict>
    </w:r>
    <w:r>
      <w:pict w14:anchorId="7DBB4AA2">
        <v:shape id="_x0000_s1030" type="#_x0000_t202" style="position:absolute;margin-left:68.85pt;margin-top:758.95pt;width:152.3pt;height:10pt;z-index:-12064;mso-position-horizontal-relative:page;mso-position-vertical-relative:page" filled="f" stroked="f">
          <v:textbox inset="0,0,0,0">
            <w:txbxContent>
              <w:p w14:paraId="6584F775" w14:textId="77777777" w:rsidR="00F420BC" w:rsidRDefault="00000000">
                <w:pPr>
                  <w:spacing w:line="184" w:lineRule="exact"/>
                  <w:ind w:left="20"/>
                  <w:rPr>
                    <w:rFonts w:ascii="Arial" w:eastAsia="Arial" w:hAnsi="Arial" w:cs="Arial"/>
                    <w:sz w:val="16"/>
                    <w:szCs w:val="16"/>
                  </w:rPr>
                </w:pPr>
                <w:r>
                  <w:rPr>
                    <w:rFonts w:ascii="Arial" w:hAnsi="Arial"/>
                    <w:color w:val="2F3331"/>
                    <w:w w:val="105"/>
                    <w:sz w:val="16"/>
                  </w:rPr>
                  <w:t>©</w:t>
                </w:r>
                <w:r>
                  <w:rPr>
                    <w:rFonts w:ascii="Arial" w:hAnsi="Arial"/>
                    <w:color w:val="2F3331"/>
                    <w:spacing w:val="15"/>
                    <w:w w:val="105"/>
                    <w:sz w:val="16"/>
                  </w:rPr>
                  <w:t xml:space="preserve"> </w:t>
                </w:r>
                <w:r>
                  <w:rPr>
                    <w:rFonts w:ascii="Arial" w:hAnsi="Arial"/>
                    <w:color w:val="1F2121"/>
                    <w:w w:val="105"/>
                    <w:sz w:val="16"/>
                  </w:rPr>
                  <w:t>Hak</w:t>
                </w:r>
                <w:r>
                  <w:rPr>
                    <w:rFonts w:ascii="Arial" w:hAnsi="Arial"/>
                    <w:color w:val="1F2121"/>
                    <w:spacing w:val="20"/>
                    <w:w w:val="105"/>
                    <w:sz w:val="16"/>
                  </w:rPr>
                  <w:t xml:space="preserve"> </w:t>
                </w:r>
                <w:r>
                  <w:rPr>
                    <w:rFonts w:ascii="Arial" w:hAnsi="Arial"/>
                    <w:color w:val="1F2121"/>
                    <w:spacing w:val="-1"/>
                    <w:w w:val="105"/>
                    <w:sz w:val="16"/>
                  </w:rPr>
                  <w:t>Cipta</w:t>
                </w:r>
                <w:r>
                  <w:rPr>
                    <w:rFonts w:ascii="Arial" w:hAnsi="Arial"/>
                    <w:color w:val="1F2121"/>
                    <w:spacing w:val="13"/>
                    <w:w w:val="105"/>
                    <w:sz w:val="16"/>
                  </w:rPr>
                  <w:t xml:space="preserve"> </w:t>
                </w:r>
                <w:r>
                  <w:rPr>
                    <w:rFonts w:ascii="Arial" w:hAnsi="Arial"/>
                    <w:color w:val="1F2121"/>
                    <w:spacing w:val="-2"/>
                    <w:w w:val="105"/>
                    <w:sz w:val="16"/>
                  </w:rPr>
                  <w:t>Universiti</w:t>
                </w:r>
                <w:r>
                  <w:rPr>
                    <w:rFonts w:ascii="Arial" w:hAnsi="Arial"/>
                    <w:color w:val="1F2121"/>
                    <w:spacing w:val="-3"/>
                    <w:w w:val="105"/>
                    <w:sz w:val="16"/>
                  </w:rPr>
                  <w:t xml:space="preserve"> </w:t>
                </w:r>
                <w:proofErr w:type="spellStart"/>
                <w:r>
                  <w:rPr>
                    <w:rFonts w:ascii="Arial" w:hAnsi="Arial"/>
                    <w:color w:val="2F3331"/>
                    <w:w w:val="105"/>
                    <w:sz w:val="16"/>
                  </w:rPr>
                  <w:t>Teknologi</w:t>
                </w:r>
                <w:proofErr w:type="spellEnd"/>
                <w:r>
                  <w:rPr>
                    <w:rFonts w:ascii="Arial" w:hAnsi="Arial"/>
                    <w:color w:val="2F3331"/>
                    <w:spacing w:val="11"/>
                    <w:w w:val="105"/>
                    <w:sz w:val="16"/>
                  </w:rPr>
                  <w:t xml:space="preserve"> </w:t>
                </w:r>
                <w:r>
                  <w:rPr>
                    <w:rFonts w:ascii="Arial" w:hAnsi="Arial"/>
                    <w:color w:val="2F3331"/>
                    <w:w w:val="105"/>
                    <w:sz w:val="16"/>
                  </w:rPr>
                  <w:t>MARA</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F212" w14:textId="77777777" w:rsidR="00F420BC" w:rsidRDefault="00000000">
    <w:pPr>
      <w:spacing w:line="14" w:lineRule="auto"/>
      <w:rPr>
        <w:sz w:val="20"/>
        <w:szCs w:val="20"/>
      </w:rPr>
    </w:pPr>
    <w:r>
      <w:pict w14:anchorId="152B2C5B">
        <v:shapetype id="_x0000_t202" coordsize="21600,21600" o:spt="202" path="m,l,21600r21600,l21600,xe">
          <v:stroke joinstyle="miter"/>
          <v:path gradientshapeok="t" o:connecttype="rect"/>
        </v:shapetype>
        <v:shape id="_x0000_s1029" type="#_x0000_t202" style="position:absolute;margin-left:446.1pt;margin-top:756.25pt;width:76.3pt;height:12pt;z-index:-12040;mso-position-horizontal-relative:page;mso-position-vertical-relative:page" filled="f" stroked="f">
          <v:textbox inset="0,0,0,0">
            <w:txbxContent>
              <w:p w14:paraId="209BA8B4" w14:textId="77777777" w:rsidR="00F420BC" w:rsidRDefault="00000000">
                <w:pPr>
                  <w:spacing w:line="224" w:lineRule="exact"/>
                  <w:ind w:left="20"/>
                  <w:rPr>
                    <w:rFonts w:ascii="Arial" w:eastAsia="Arial" w:hAnsi="Arial" w:cs="Arial"/>
                    <w:sz w:val="20"/>
                    <w:szCs w:val="20"/>
                  </w:rPr>
                </w:pPr>
                <w:r>
                  <w:rPr>
                    <w:rFonts w:ascii="Arial"/>
                    <w:color w:val="282A2A"/>
                    <w:spacing w:val="-1"/>
                    <w:sz w:val="20"/>
                  </w:rPr>
                  <w:t>CONFIDENTIAL</w:t>
                </w:r>
              </w:p>
            </w:txbxContent>
          </v:textbox>
          <w10:wrap anchorx="page" anchory="page"/>
        </v:shape>
      </w:pict>
    </w:r>
    <w:r>
      <w:pict w14:anchorId="34514A25">
        <v:shape id="_x0000_s1028" type="#_x0000_t202" style="position:absolute;margin-left:69.9pt;margin-top:757.5pt;width:151.95pt;height:10pt;z-index:-12016;mso-position-horizontal-relative:page;mso-position-vertical-relative:page" filled="f" stroked="f">
          <v:textbox inset="0,0,0,0">
            <w:txbxContent>
              <w:p w14:paraId="3B89415C" w14:textId="77777777" w:rsidR="00F420BC" w:rsidRDefault="00000000">
                <w:pPr>
                  <w:spacing w:line="184" w:lineRule="exact"/>
                  <w:ind w:left="20"/>
                  <w:rPr>
                    <w:rFonts w:ascii="Arial" w:eastAsia="Arial" w:hAnsi="Arial" w:cs="Arial"/>
                    <w:sz w:val="16"/>
                    <w:szCs w:val="16"/>
                  </w:rPr>
                </w:pPr>
                <w:r>
                  <w:rPr>
                    <w:rFonts w:ascii="Arial" w:hAnsi="Arial"/>
                    <w:color w:val="606060"/>
                    <w:w w:val="105"/>
                    <w:sz w:val="16"/>
                  </w:rPr>
                  <w:t>©</w:t>
                </w:r>
                <w:r>
                  <w:rPr>
                    <w:rFonts w:ascii="Arial" w:hAnsi="Arial"/>
                    <w:color w:val="606060"/>
                    <w:spacing w:val="3"/>
                    <w:w w:val="105"/>
                    <w:sz w:val="16"/>
                  </w:rPr>
                  <w:t xml:space="preserve"> </w:t>
                </w:r>
                <w:r>
                  <w:rPr>
                    <w:rFonts w:ascii="Arial" w:hAnsi="Arial"/>
                    <w:color w:val="282A2A"/>
                    <w:w w:val="105"/>
                    <w:sz w:val="16"/>
                  </w:rPr>
                  <w:t>Hak</w:t>
                </w:r>
                <w:r>
                  <w:rPr>
                    <w:rFonts w:ascii="Arial" w:hAnsi="Arial"/>
                    <w:color w:val="282A2A"/>
                    <w:spacing w:val="-2"/>
                    <w:w w:val="105"/>
                    <w:sz w:val="16"/>
                  </w:rPr>
                  <w:t xml:space="preserve"> </w:t>
                </w:r>
                <w:r>
                  <w:rPr>
                    <w:rFonts w:ascii="Arial" w:hAnsi="Arial"/>
                    <w:color w:val="3D3F3D"/>
                    <w:w w:val="105"/>
                    <w:sz w:val="16"/>
                  </w:rPr>
                  <w:t>Cipta</w:t>
                </w:r>
                <w:r>
                  <w:rPr>
                    <w:rFonts w:ascii="Arial" w:hAnsi="Arial"/>
                    <w:color w:val="3D3F3D"/>
                    <w:spacing w:val="9"/>
                    <w:w w:val="105"/>
                    <w:sz w:val="16"/>
                  </w:rPr>
                  <w:t xml:space="preserve"> </w:t>
                </w:r>
                <w:r>
                  <w:rPr>
                    <w:rFonts w:ascii="Arial" w:hAnsi="Arial"/>
                    <w:color w:val="282A2A"/>
                    <w:w w:val="105"/>
                    <w:sz w:val="16"/>
                  </w:rPr>
                  <w:t>Universiti</w:t>
                </w:r>
                <w:r>
                  <w:rPr>
                    <w:rFonts w:ascii="Arial" w:hAnsi="Arial"/>
                    <w:color w:val="282A2A"/>
                    <w:spacing w:val="4"/>
                    <w:w w:val="105"/>
                    <w:sz w:val="16"/>
                  </w:rPr>
                  <w:t xml:space="preserve"> </w:t>
                </w:r>
                <w:proofErr w:type="spellStart"/>
                <w:r>
                  <w:rPr>
                    <w:rFonts w:ascii="Arial" w:hAnsi="Arial"/>
                    <w:color w:val="3D3F3D"/>
                    <w:w w:val="105"/>
                    <w:sz w:val="16"/>
                  </w:rPr>
                  <w:t>Teknologi</w:t>
                </w:r>
                <w:r>
                  <w:rPr>
                    <w:rFonts w:ascii="Arial" w:hAnsi="Arial"/>
                    <w:color w:val="3D3F3D"/>
                    <w:spacing w:val="9"/>
                    <w:w w:val="105"/>
                    <w:sz w:val="16"/>
                  </w:rPr>
                  <w:t/>
                </w:r>
                <w:r>
                  <w:rPr>
                    <w:rFonts w:ascii="Arial" w:hAnsi="Arial"/>
                    <w:color w:val="3D3F3D"/>
                    <w:w w:val="105"/>
                    <w:sz w:val="16"/>
                  </w:rPr>
                  <w:t/>
                </w:r>
                <w:proofErr w:type="spellEnd"/>
                <w:r>
                  <w:rPr>
                    <w:rFonts w:ascii="Arial" w:hAnsi="Arial"/>
                    <w:color w:val="3D3F3D"/>
                    <w:w w:val="105"/>
                    <w:sz w:val="16"/>
                  </w:rPr>
                  <w:t xml:space="preserve"> MARA</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F5EA3" w14:textId="77777777" w:rsidR="007439AC" w:rsidRDefault="007439AC">
      <w:r>
        <w:separator/>
      </w:r>
    </w:p>
  </w:footnote>
  <w:footnote w:type="continuationSeparator" w:id="0">
    <w:p w14:paraId="4B7017FD" w14:textId="77777777" w:rsidR="007439AC" w:rsidRDefault="00743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A79F6" w14:textId="77777777" w:rsidR="00F420BC" w:rsidRDefault="00000000">
    <w:pPr>
      <w:spacing w:line="14" w:lineRule="auto"/>
      <w:rPr>
        <w:sz w:val="20"/>
        <w:szCs w:val="20"/>
      </w:rPr>
    </w:pPr>
    <w:r>
      <w:pict w14:anchorId="693124C0">
        <v:shapetype id="_x0000_t202" coordsize="21600,21600" o:spt="202" path="m,l,21600r21600,l21600,xe">
          <v:stroke joinstyle="miter"/>
          <v:path gradientshapeok="t" o:connecttype="rect"/>
        </v:shapetype>
        <v:shape id="_x0000_s1034" type="#_x0000_t202" style="position:absolute;margin-left:72.8pt;margin-top:70.1pt;width:75.2pt;height:12pt;z-index:-12160;mso-position-horizontal-relative:page;mso-position-vertical-relative:page" filled="f" stroked="f">
          <v:textbox inset="0,0,0,0">
            <w:txbxContent>
              <w:p w14:paraId="2FB3CDDC" w14:textId="77777777" w:rsidR="00F420BC" w:rsidRDefault="00000000">
                <w:pPr>
                  <w:spacing w:line="224" w:lineRule="exact"/>
                  <w:ind w:left="20"/>
                  <w:rPr>
                    <w:rFonts w:ascii="Arial" w:eastAsia="Arial" w:hAnsi="Arial" w:cs="Arial"/>
                    <w:sz w:val="20"/>
                    <w:szCs w:val="20"/>
                  </w:rPr>
                </w:pPr>
                <w:r>
                  <w:rPr>
                    <w:rFonts w:ascii="Arial"/>
                    <w:color w:val="282A2A"/>
                    <w:spacing w:val="-3"/>
                    <w:sz w:val="20"/>
                  </w:rPr>
                  <w:t>CONFIDENTIAL</w:t>
                </w:r>
                <w:r>
                  <w:rPr>
                    <w:rFonts w:ascii="Arial"/>
                    <w:color w:val="282A2A"/>
                    <w:spacing w:val="-2"/>
                    <w:sz w:val="20"/>
                  </w:rPr>
                  <w:t/>
                </w:r>
              </w:p>
            </w:txbxContent>
          </v:textbox>
          <w10:wrap anchorx="page" anchory="page"/>
        </v:shape>
      </w:pict>
    </w:r>
    <w:r>
      <w:pict w14:anchorId="1D5BBB62">
        <v:shape id="_x0000_s1033" type="#_x0000_t202" style="position:absolute;margin-left:296.45pt;margin-top:69.05pt;width:11.55pt;height:14.7pt;z-index:-12136;mso-position-horizontal-relative:page;mso-position-vertical-relative:page" filled="f" stroked="f">
          <v:textbox inset="0,0,0,0">
            <w:txbxContent>
              <w:p w14:paraId="6AC4CA41" w14:textId="77777777" w:rsidR="00F420BC" w:rsidRDefault="00000000">
                <w:pPr>
                  <w:spacing w:before="16"/>
                  <w:ind w:left="68"/>
                  <w:rPr>
                    <w:rFonts w:ascii="Times New Roman" w:eastAsia="Times New Roman" w:hAnsi="Times New Roman" w:cs="Times New Roman"/>
                    <w:sz w:val="20"/>
                    <w:szCs w:val="20"/>
                  </w:rPr>
                </w:pPr>
                <w:r>
                  <w:fldChar w:fldCharType="begin"/>
                </w:r>
                <w:r>
                  <w:rPr>
                    <w:rFonts w:ascii="Times New Roman"/>
                    <w:color w:val="282A2A"/>
                    <w:w w:val="120"/>
                    <w:sz w:val="20"/>
                  </w:rPr>
                  <w:instrText xml:space="preserve"> PAGE </w:instrText>
                </w:r>
                <w:r>
                  <w:fldChar w:fldCharType="separate"/>
                </w:r>
                <w:r>
                  <w:t>3</w:t>
                </w:r>
                <w:r>
                  <w:fldChar w:fldCharType="end"/>
                </w:r>
              </w:p>
            </w:txbxContent>
          </v:textbox>
          <w10:wrap anchorx="page" anchory="page"/>
        </v:shape>
      </w:pict>
    </w:r>
    <w:r>
      <w:pict w14:anchorId="63306C13">
        <v:shape id="_x0000_s1032" type="#_x0000_t202" style="position:absolute;margin-left:379.40pt;margin-top:70.1pt;width:145.00pt;height:12pt;z-index:-12112;mso-position-horizontal-relative:page;mso-position-vertical-relative:page" filled="f" stroked="f">
          <v:textbox inset="0,0,0,0">
            <w:txbxContent>
              <w:p w14:paraId="2460FAD9" w14:textId="77777777" w:rsidR="00F420BC" w:rsidRDefault="00000000">
                <w:pPr>
                  <w:spacing w:line="224" w:lineRule="exact"/>
                  <w:ind w:left="20"/>
                  <w:rPr>
                    <w:rFonts w:ascii="Arial" w:eastAsia="Arial" w:hAnsi="Arial" w:cs="Arial"/>
                    <w:sz w:val="20"/>
                    <w:szCs w:val="20"/>
                  </w:rPr>
                </w:pPr>
                <w:r>
                  <w:rPr>
                    <w:rFonts w:ascii="Arial"/>
                    <w:color w:val="282A2A"/>
                    <w:sz w:val="20"/>
                  </w:rPr>
                  <w:t>CS/MOCK OCT</w:t>
                </w:r>
                <w:r>
                  <w:rPr>
                    <w:rFonts w:ascii="Arial"/>
                    <w:color w:val="282A2A"/>
                    <w:spacing w:val="-24"/>
                    <w:sz w:val="20"/>
                  </w:rPr>
                  <w:t xml:space="preserve"> </w:t>
                </w:r>
                <w:r>
                  <w:rPr>
                    <w:rFonts w:ascii="Arial"/>
                    <w:color w:val="282A2A"/>
                    <w:sz w:val="20"/>
                  </w:rPr>
                  <w:t>2026/CSC662</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C81A" w14:textId="77777777" w:rsidR="00F420BC" w:rsidRDefault="00000000">
    <w:pPr>
      <w:spacing w:line="14" w:lineRule="auto"/>
      <w:rPr>
        <w:sz w:val="20"/>
        <w:szCs w:val="20"/>
      </w:rPr>
    </w:pPr>
    <w:r>
      <w:pict w14:anchorId="2D9631ED">
        <v:shapetype id="_x0000_t202" coordsize="21600,21600" o:spt="202" path="m,l,21600r21600,l21600,xe">
          <v:stroke joinstyle="miter"/>
          <v:path gradientshapeok="t" o:connecttype="rect"/>
        </v:shapetype>
        <v:shape id="_x0000_s1027" type="#_x0000_t202" style="position:absolute;margin-left:72.45pt;margin-top:73pt;width:74.9pt;height:11.5pt;z-index:-11992;mso-position-horizontal-relative:page;mso-position-vertical-relative:page" filled="f" stroked="f">
          <v:textbox inset="0,0,0,0">
            <w:txbxContent>
              <w:p w14:paraId="7C2FAB11" w14:textId="77777777" w:rsidR="00F420BC" w:rsidRDefault="00000000">
                <w:pPr>
                  <w:spacing w:line="214" w:lineRule="exact"/>
                  <w:ind w:left="20"/>
                  <w:rPr>
                    <w:rFonts w:ascii="Arial" w:eastAsia="Arial" w:hAnsi="Arial" w:cs="Arial"/>
                    <w:sz w:val="19"/>
                    <w:szCs w:val="19"/>
                  </w:rPr>
                </w:pPr>
                <w:r>
                  <w:rPr>
                    <w:rFonts w:ascii="Arial"/>
                    <w:color w:val="1F2121"/>
                    <w:spacing w:val="-2"/>
                    <w:w w:val="105"/>
                    <w:sz w:val="19"/>
                  </w:rPr>
                  <w:t>CONFIDENTIAL</w:t>
                </w:r>
                <w:r>
                  <w:rPr>
                    <w:rFonts w:ascii="Arial"/>
                    <w:color w:val="1F2121"/>
                    <w:spacing w:val="-1"/>
                    <w:w w:val="105"/>
                    <w:sz w:val="19"/>
                  </w:rPr>
                  <w:t/>
                </w:r>
              </w:p>
            </w:txbxContent>
          </v:textbox>
          <w10:wrap anchorx="page" anchory="page"/>
        </v:shape>
      </w:pict>
    </w:r>
    <w:r>
      <w:pict w14:anchorId="76062BAF">
        <v:shape id="_x0000_s1026" type="#_x0000_t202" style="position:absolute;margin-left:297.15pt;margin-top:73.05pt;width:10.75pt;height:12.5pt;z-index:-11968;mso-position-horizontal-relative:page;mso-position-vertical-relative:page" filled="f" stroked="f">
          <v:textbox inset="0,0,0,0">
            <w:txbxContent>
              <w:p w14:paraId="05B9DF7A" w14:textId="77777777" w:rsidR="00F420BC" w:rsidRDefault="00000000">
                <w:pPr>
                  <w:spacing w:line="224" w:lineRule="exact"/>
                  <w:ind w:left="40"/>
                  <w:rPr>
                    <w:rFonts w:ascii="Times New Roman" w:eastAsia="Times New Roman" w:hAnsi="Times New Roman" w:cs="Times New Roman"/>
                    <w:sz w:val="20"/>
                    <w:szCs w:val="20"/>
                  </w:rPr>
                </w:pPr>
                <w:r>
                  <w:fldChar w:fldCharType="begin"/>
                </w:r>
                <w:r>
                  <w:rPr>
                    <w:rFonts w:ascii="Times New Roman"/>
                    <w:color w:val="1F2121"/>
                    <w:w w:val="110"/>
                    <w:sz w:val="20"/>
                  </w:rPr>
                  <w:instrText xml:space="preserve"> PAGE </w:instrText>
                </w:r>
                <w:r>
                  <w:fldChar w:fldCharType="separate"/>
                </w:r>
                <w:r>
                  <w:t>6</w:t>
                </w:r>
                <w:r>
                  <w:fldChar w:fldCharType="end"/>
                </w:r>
              </w:p>
            </w:txbxContent>
          </v:textbox>
          <w10:wrap anchorx="page" anchory="page"/>
        </v:shape>
      </w:pict>
    </w:r>
    <w:r>
      <w:pict w14:anchorId="65C6C990">
        <v:shape id="_x0000_s1025" type="#_x0000_t202" style="position:absolute;margin-left:379.00pt;margin-top:73pt;width:145.00pt;height:11.5pt;z-index:-11944;mso-position-horizontal-relative:page;mso-position-vertical-relative:page" filled="f" stroked="f">
          <v:textbox inset="0,0,0,0">
            <w:txbxContent>
              <w:p w14:paraId="25FFE3C7" w14:textId="77777777" w:rsidR="00F420BC" w:rsidRDefault="00000000">
                <w:pPr>
                  <w:spacing w:line="214" w:lineRule="exact"/>
                  <w:ind w:left="20"/>
                  <w:rPr>
                    <w:rFonts w:ascii="Arial" w:eastAsia="Arial" w:hAnsi="Arial" w:cs="Arial"/>
                    <w:sz w:val="19"/>
                    <w:szCs w:val="19"/>
                  </w:rPr>
                </w:pPr>
                <w:r>
                  <w:rPr>
                    <w:rFonts w:ascii="Arial"/>
                    <w:color w:val="1F2121"/>
                    <w:w w:val="105"/>
                    <w:sz w:val="19"/>
                  </w:rPr>
                  <w:t>CS/MOCK OCT</w:t>
                </w:r>
                <w:r>
                  <w:rPr>
                    <w:rFonts w:ascii="Arial"/>
                    <w:color w:val="1F2121"/>
                    <w:spacing w:val="-34"/>
                    <w:w w:val="105"/>
                    <w:sz w:val="19"/>
                  </w:rPr>
                  <w:t xml:space="preserve"> </w:t>
                </w:r>
                <w:r>
                  <w:rPr>
                    <w:rFonts w:ascii="Arial"/>
                    <w:color w:val="1F2121"/>
                    <w:w w:val="105"/>
                    <w:sz w:val="19"/>
                  </w:rPr>
                  <w:t>2026/CSC662</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6D44"/>
    <w:multiLevelType w:val="hybridMultilevel"/>
    <w:tmpl w:val="53541F00"/>
    <w:lvl w:ilvl="0" w:tplc="943E9532">
      <w:start w:val="1"/>
      <w:numFmt w:val="lowerLetter"/>
      <w:lvlText w:val="%1)"/>
      <w:lvlJc w:val="left"/>
      <w:pPr>
        <w:ind w:left="606" w:hanging="447"/>
        <w:jc w:val="left"/>
      </w:pPr>
      <w:rPr>
        <w:rFonts w:ascii="Arial" w:eastAsia="Arial" w:hAnsi="Arial" w:hint="default"/>
        <w:color w:val="1F2121"/>
        <w:w w:val="103"/>
        <w:sz w:val="21"/>
        <w:szCs w:val="21"/>
      </w:rPr>
    </w:lvl>
    <w:lvl w:ilvl="1" w:tplc="13FE417A">
      <w:start w:val="1"/>
      <w:numFmt w:val="bullet"/>
      <w:lvlText w:val="•"/>
      <w:lvlJc w:val="left"/>
      <w:pPr>
        <w:ind w:left="1476" w:hanging="447"/>
      </w:pPr>
      <w:rPr>
        <w:rFonts w:hint="default"/>
      </w:rPr>
    </w:lvl>
    <w:lvl w:ilvl="2" w:tplc="699CFE5A">
      <w:start w:val="1"/>
      <w:numFmt w:val="bullet"/>
      <w:lvlText w:val="•"/>
      <w:lvlJc w:val="left"/>
      <w:pPr>
        <w:ind w:left="2346" w:hanging="447"/>
      </w:pPr>
      <w:rPr>
        <w:rFonts w:hint="default"/>
      </w:rPr>
    </w:lvl>
    <w:lvl w:ilvl="3" w:tplc="909C34B0">
      <w:start w:val="1"/>
      <w:numFmt w:val="bullet"/>
      <w:lvlText w:val="•"/>
      <w:lvlJc w:val="left"/>
      <w:pPr>
        <w:ind w:left="3217" w:hanging="447"/>
      </w:pPr>
      <w:rPr>
        <w:rFonts w:hint="default"/>
      </w:rPr>
    </w:lvl>
    <w:lvl w:ilvl="4" w:tplc="AF480B3A">
      <w:start w:val="1"/>
      <w:numFmt w:val="bullet"/>
      <w:lvlText w:val="•"/>
      <w:lvlJc w:val="left"/>
      <w:pPr>
        <w:ind w:left="4087" w:hanging="447"/>
      </w:pPr>
      <w:rPr>
        <w:rFonts w:hint="default"/>
      </w:rPr>
    </w:lvl>
    <w:lvl w:ilvl="5" w:tplc="0366D528">
      <w:start w:val="1"/>
      <w:numFmt w:val="bullet"/>
      <w:lvlText w:val="•"/>
      <w:lvlJc w:val="left"/>
      <w:pPr>
        <w:ind w:left="4957" w:hanging="447"/>
      </w:pPr>
      <w:rPr>
        <w:rFonts w:hint="default"/>
      </w:rPr>
    </w:lvl>
    <w:lvl w:ilvl="6" w:tplc="EBB63B20">
      <w:start w:val="1"/>
      <w:numFmt w:val="bullet"/>
      <w:lvlText w:val="•"/>
      <w:lvlJc w:val="left"/>
      <w:pPr>
        <w:ind w:left="5827" w:hanging="447"/>
      </w:pPr>
      <w:rPr>
        <w:rFonts w:hint="default"/>
      </w:rPr>
    </w:lvl>
    <w:lvl w:ilvl="7" w:tplc="C93CB9A4">
      <w:start w:val="1"/>
      <w:numFmt w:val="bullet"/>
      <w:lvlText w:val="•"/>
      <w:lvlJc w:val="left"/>
      <w:pPr>
        <w:ind w:left="6698" w:hanging="447"/>
      </w:pPr>
      <w:rPr>
        <w:rFonts w:hint="default"/>
      </w:rPr>
    </w:lvl>
    <w:lvl w:ilvl="8" w:tplc="6B4A5B60">
      <w:start w:val="1"/>
      <w:numFmt w:val="bullet"/>
      <w:lvlText w:val="•"/>
      <w:lvlJc w:val="left"/>
      <w:pPr>
        <w:ind w:left="7568" w:hanging="447"/>
      </w:pPr>
      <w:rPr>
        <w:rFonts w:hint="default"/>
      </w:rPr>
    </w:lvl>
  </w:abstractNum>
  <w:abstractNum w:abstractNumId="1" w15:restartNumberingAfterBreak="0">
    <w:nsid w:val="2D3917F7"/>
    <w:multiLevelType w:val="hybridMultilevel"/>
    <w:tmpl w:val="2698FAA6"/>
    <w:lvl w:ilvl="0" w:tplc="7FAA166A">
      <w:start w:val="1"/>
      <w:numFmt w:val="lowerLetter"/>
      <w:lvlText w:val="%1)"/>
      <w:lvlJc w:val="left"/>
      <w:pPr>
        <w:ind w:left="592" w:hanging="425"/>
        <w:jc w:val="left"/>
      </w:pPr>
      <w:rPr>
        <w:rFonts w:ascii="Arial" w:eastAsia="Arial" w:hAnsi="Arial" w:hint="default"/>
        <w:color w:val="2F3331"/>
        <w:w w:val="103"/>
        <w:sz w:val="21"/>
        <w:szCs w:val="21"/>
      </w:rPr>
    </w:lvl>
    <w:lvl w:ilvl="1" w:tplc="3AE25568">
      <w:start w:val="1"/>
      <w:numFmt w:val="bullet"/>
      <w:lvlText w:val="•"/>
      <w:lvlJc w:val="left"/>
      <w:pPr>
        <w:ind w:left="1463" w:hanging="425"/>
      </w:pPr>
      <w:rPr>
        <w:rFonts w:hint="default"/>
      </w:rPr>
    </w:lvl>
    <w:lvl w:ilvl="2" w:tplc="F05CBFD6">
      <w:start w:val="1"/>
      <w:numFmt w:val="bullet"/>
      <w:lvlText w:val="•"/>
      <w:lvlJc w:val="left"/>
      <w:pPr>
        <w:ind w:left="2335" w:hanging="425"/>
      </w:pPr>
      <w:rPr>
        <w:rFonts w:hint="default"/>
      </w:rPr>
    </w:lvl>
    <w:lvl w:ilvl="3" w:tplc="E9BC8320">
      <w:start w:val="1"/>
      <w:numFmt w:val="bullet"/>
      <w:lvlText w:val="•"/>
      <w:lvlJc w:val="left"/>
      <w:pPr>
        <w:ind w:left="3207" w:hanging="425"/>
      </w:pPr>
      <w:rPr>
        <w:rFonts w:hint="default"/>
      </w:rPr>
    </w:lvl>
    <w:lvl w:ilvl="4" w:tplc="EA9863BC">
      <w:start w:val="1"/>
      <w:numFmt w:val="bullet"/>
      <w:lvlText w:val="•"/>
      <w:lvlJc w:val="left"/>
      <w:pPr>
        <w:ind w:left="4078" w:hanging="425"/>
      </w:pPr>
      <w:rPr>
        <w:rFonts w:hint="default"/>
      </w:rPr>
    </w:lvl>
    <w:lvl w:ilvl="5" w:tplc="8B302BA0">
      <w:start w:val="1"/>
      <w:numFmt w:val="bullet"/>
      <w:lvlText w:val="•"/>
      <w:lvlJc w:val="left"/>
      <w:pPr>
        <w:ind w:left="4950" w:hanging="425"/>
      </w:pPr>
      <w:rPr>
        <w:rFonts w:hint="default"/>
      </w:rPr>
    </w:lvl>
    <w:lvl w:ilvl="6" w:tplc="0BE0E4EC">
      <w:start w:val="1"/>
      <w:numFmt w:val="bullet"/>
      <w:lvlText w:val="•"/>
      <w:lvlJc w:val="left"/>
      <w:pPr>
        <w:ind w:left="5822" w:hanging="425"/>
      </w:pPr>
      <w:rPr>
        <w:rFonts w:hint="default"/>
      </w:rPr>
    </w:lvl>
    <w:lvl w:ilvl="7" w:tplc="C9BE071A">
      <w:start w:val="1"/>
      <w:numFmt w:val="bullet"/>
      <w:lvlText w:val="•"/>
      <w:lvlJc w:val="left"/>
      <w:pPr>
        <w:ind w:left="6693" w:hanging="425"/>
      </w:pPr>
      <w:rPr>
        <w:rFonts w:hint="default"/>
      </w:rPr>
    </w:lvl>
    <w:lvl w:ilvl="8" w:tplc="D284ADE2">
      <w:start w:val="1"/>
      <w:numFmt w:val="bullet"/>
      <w:lvlText w:val="•"/>
      <w:lvlJc w:val="left"/>
      <w:pPr>
        <w:ind w:left="7565" w:hanging="425"/>
      </w:pPr>
      <w:rPr>
        <w:rFonts w:hint="default"/>
      </w:rPr>
    </w:lvl>
  </w:abstractNum>
  <w:abstractNum w:abstractNumId="2" w15:restartNumberingAfterBreak="0">
    <w:nsid w:val="30E91EBF"/>
    <w:multiLevelType w:val="hybridMultilevel"/>
    <w:tmpl w:val="88EC52B2"/>
    <w:lvl w:ilvl="0" w:tplc="0EF882AE">
      <w:start w:val="1"/>
      <w:numFmt w:val="lowerLetter"/>
      <w:lvlText w:val="%1)"/>
      <w:lvlJc w:val="left"/>
      <w:pPr>
        <w:ind w:left="592" w:hanging="418"/>
        <w:jc w:val="left"/>
      </w:pPr>
      <w:rPr>
        <w:rFonts w:ascii="Arial" w:eastAsia="Arial" w:hAnsi="Arial" w:hint="default"/>
        <w:color w:val="212423"/>
        <w:w w:val="104"/>
        <w:sz w:val="20"/>
        <w:szCs w:val="20"/>
      </w:rPr>
    </w:lvl>
    <w:lvl w:ilvl="1" w:tplc="D5747F74">
      <w:start w:val="1"/>
      <w:numFmt w:val="bullet"/>
      <w:lvlText w:val="•"/>
      <w:lvlJc w:val="left"/>
      <w:pPr>
        <w:ind w:left="920" w:hanging="418"/>
      </w:pPr>
      <w:rPr>
        <w:rFonts w:hint="default"/>
      </w:rPr>
    </w:lvl>
    <w:lvl w:ilvl="2" w:tplc="F328E3B0">
      <w:start w:val="1"/>
      <w:numFmt w:val="bullet"/>
      <w:lvlText w:val="•"/>
      <w:lvlJc w:val="left"/>
      <w:pPr>
        <w:ind w:left="1249" w:hanging="418"/>
      </w:pPr>
      <w:rPr>
        <w:rFonts w:hint="default"/>
      </w:rPr>
    </w:lvl>
    <w:lvl w:ilvl="3" w:tplc="7292EE48">
      <w:start w:val="1"/>
      <w:numFmt w:val="bullet"/>
      <w:lvlText w:val="•"/>
      <w:lvlJc w:val="left"/>
      <w:pPr>
        <w:ind w:left="1578" w:hanging="418"/>
      </w:pPr>
      <w:rPr>
        <w:rFonts w:hint="default"/>
      </w:rPr>
    </w:lvl>
    <w:lvl w:ilvl="4" w:tplc="F2BE1850">
      <w:start w:val="1"/>
      <w:numFmt w:val="bullet"/>
      <w:lvlText w:val="•"/>
      <w:lvlJc w:val="left"/>
      <w:pPr>
        <w:ind w:left="1907" w:hanging="418"/>
      </w:pPr>
      <w:rPr>
        <w:rFonts w:hint="default"/>
      </w:rPr>
    </w:lvl>
    <w:lvl w:ilvl="5" w:tplc="0764D27A">
      <w:start w:val="1"/>
      <w:numFmt w:val="bullet"/>
      <w:lvlText w:val="•"/>
      <w:lvlJc w:val="left"/>
      <w:pPr>
        <w:ind w:left="2236" w:hanging="418"/>
      </w:pPr>
      <w:rPr>
        <w:rFonts w:hint="default"/>
      </w:rPr>
    </w:lvl>
    <w:lvl w:ilvl="6" w:tplc="1E365848">
      <w:start w:val="1"/>
      <w:numFmt w:val="bullet"/>
      <w:lvlText w:val="•"/>
      <w:lvlJc w:val="left"/>
      <w:pPr>
        <w:ind w:left="2565" w:hanging="418"/>
      </w:pPr>
      <w:rPr>
        <w:rFonts w:hint="default"/>
      </w:rPr>
    </w:lvl>
    <w:lvl w:ilvl="7" w:tplc="15DAB53C">
      <w:start w:val="1"/>
      <w:numFmt w:val="bullet"/>
      <w:lvlText w:val="•"/>
      <w:lvlJc w:val="left"/>
      <w:pPr>
        <w:ind w:left="2894" w:hanging="418"/>
      </w:pPr>
      <w:rPr>
        <w:rFonts w:hint="default"/>
      </w:rPr>
    </w:lvl>
    <w:lvl w:ilvl="8" w:tplc="39B080CE">
      <w:start w:val="1"/>
      <w:numFmt w:val="bullet"/>
      <w:lvlText w:val="•"/>
      <w:lvlJc w:val="left"/>
      <w:pPr>
        <w:ind w:left="3223" w:hanging="418"/>
      </w:pPr>
      <w:rPr>
        <w:rFonts w:hint="default"/>
      </w:rPr>
    </w:lvl>
  </w:abstractNum>
  <w:abstractNum w:abstractNumId="3" w15:restartNumberingAfterBreak="0">
    <w:nsid w:val="31013B23"/>
    <w:multiLevelType w:val="hybridMultilevel"/>
    <w:tmpl w:val="D62E30E4"/>
    <w:lvl w:ilvl="0" w:tplc="18B42ACC">
      <w:start w:val="1"/>
      <w:numFmt w:val="lowerLetter"/>
      <w:lvlText w:val="%1)"/>
      <w:lvlJc w:val="left"/>
      <w:pPr>
        <w:ind w:left="592" w:hanging="432"/>
        <w:jc w:val="left"/>
      </w:pPr>
      <w:rPr>
        <w:rFonts w:ascii="Arial" w:eastAsia="Arial" w:hAnsi="Arial" w:hint="default"/>
        <w:color w:val="282A2A"/>
        <w:w w:val="98"/>
        <w:sz w:val="22"/>
        <w:szCs w:val="22"/>
      </w:rPr>
    </w:lvl>
    <w:lvl w:ilvl="1" w:tplc="3A86A5C2">
      <w:start w:val="1"/>
      <w:numFmt w:val="bullet"/>
      <w:lvlText w:val="•"/>
      <w:lvlJc w:val="left"/>
      <w:pPr>
        <w:ind w:left="1465" w:hanging="432"/>
      </w:pPr>
      <w:rPr>
        <w:rFonts w:hint="default"/>
      </w:rPr>
    </w:lvl>
    <w:lvl w:ilvl="2" w:tplc="A636FD48">
      <w:start w:val="1"/>
      <w:numFmt w:val="bullet"/>
      <w:lvlText w:val="•"/>
      <w:lvlJc w:val="left"/>
      <w:pPr>
        <w:ind w:left="2339" w:hanging="432"/>
      </w:pPr>
      <w:rPr>
        <w:rFonts w:hint="default"/>
      </w:rPr>
    </w:lvl>
    <w:lvl w:ilvl="3" w:tplc="45900FBA">
      <w:start w:val="1"/>
      <w:numFmt w:val="bullet"/>
      <w:lvlText w:val="•"/>
      <w:lvlJc w:val="left"/>
      <w:pPr>
        <w:ind w:left="3213" w:hanging="432"/>
      </w:pPr>
      <w:rPr>
        <w:rFonts w:hint="default"/>
      </w:rPr>
    </w:lvl>
    <w:lvl w:ilvl="4" w:tplc="9FD06428">
      <w:start w:val="1"/>
      <w:numFmt w:val="bullet"/>
      <w:lvlText w:val="•"/>
      <w:lvlJc w:val="left"/>
      <w:pPr>
        <w:ind w:left="4086" w:hanging="432"/>
      </w:pPr>
      <w:rPr>
        <w:rFonts w:hint="default"/>
      </w:rPr>
    </w:lvl>
    <w:lvl w:ilvl="5" w:tplc="A830E1C4">
      <w:start w:val="1"/>
      <w:numFmt w:val="bullet"/>
      <w:lvlText w:val="•"/>
      <w:lvlJc w:val="left"/>
      <w:pPr>
        <w:ind w:left="4960" w:hanging="432"/>
      </w:pPr>
      <w:rPr>
        <w:rFonts w:hint="default"/>
      </w:rPr>
    </w:lvl>
    <w:lvl w:ilvl="6" w:tplc="A8765826">
      <w:start w:val="1"/>
      <w:numFmt w:val="bullet"/>
      <w:lvlText w:val="•"/>
      <w:lvlJc w:val="left"/>
      <w:pPr>
        <w:ind w:left="5834" w:hanging="432"/>
      </w:pPr>
      <w:rPr>
        <w:rFonts w:hint="default"/>
      </w:rPr>
    </w:lvl>
    <w:lvl w:ilvl="7" w:tplc="30884A34">
      <w:start w:val="1"/>
      <w:numFmt w:val="bullet"/>
      <w:lvlText w:val="•"/>
      <w:lvlJc w:val="left"/>
      <w:pPr>
        <w:ind w:left="6707" w:hanging="432"/>
      </w:pPr>
      <w:rPr>
        <w:rFonts w:hint="default"/>
      </w:rPr>
    </w:lvl>
    <w:lvl w:ilvl="8" w:tplc="06BA7C34">
      <w:start w:val="1"/>
      <w:numFmt w:val="bullet"/>
      <w:lvlText w:val="•"/>
      <w:lvlJc w:val="left"/>
      <w:pPr>
        <w:ind w:left="7581" w:hanging="432"/>
      </w:pPr>
      <w:rPr>
        <w:rFonts w:hint="default"/>
      </w:rPr>
    </w:lvl>
  </w:abstractNum>
  <w:abstractNum w:abstractNumId="4" w15:restartNumberingAfterBreak="0">
    <w:nsid w:val="315710F1"/>
    <w:multiLevelType w:val="hybridMultilevel"/>
    <w:tmpl w:val="E2AA223C"/>
    <w:lvl w:ilvl="0" w:tplc="C5642F46">
      <w:start w:val="1"/>
      <w:numFmt w:val="lowerLetter"/>
      <w:lvlText w:val="%1)"/>
      <w:lvlJc w:val="left"/>
      <w:pPr>
        <w:ind w:left="577" w:hanging="425"/>
        <w:jc w:val="left"/>
      </w:pPr>
      <w:rPr>
        <w:rFonts w:ascii="Arial" w:eastAsia="Arial" w:hAnsi="Arial" w:hint="default"/>
        <w:color w:val="2F3331"/>
        <w:w w:val="99"/>
        <w:sz w:val="21"/>
        <w:szCs w:val="21"/>
      </w:rPr>
    </w:lvl>
    <w:lvl w:ilvl="1" w:tplc="E870D39C">
      <w:start w:val="1"/>
      <w:numFmt w:val="bullet"/>
      <w:lvlText w:val="•"/>
      <w:lvlJc w:val="left"/>
      <w:pPr>
        <w:ind w:left="1450" w:hanging="425"/>
      </w:pPr>
      <w:rPr>
        <w:rFonts w:hint="default"/>
      </w:rPr>
    </w:lvl>
    <w:lvl w:ilvl="2" w:tplc="A746D55A">
      <w:start w:val="1"/>
      <w:numFmt w:val="bullet"/>
      <w:lvlText w:val="•"/>
      <w:lvlJc w:val="left"/>
      <w:pPr>
        <w:ind w:left="2323" w:hanging="425"/>
      </w:pPr>
      <w:rPr>
        <w:rFonts w:hint="default"/>
      </w:rPr>
    </w:lvl>
    <w:lvl w:ilvl="3" w:tplc="8E782C9C">
      <w:start w:val="1"/>
      <w:numFmt w:val="bullet"/>
      <w:lvlText w:val="•"/>
      <w:lvlJc w:val="left"/>
      <w:pPr>
        <w:ind w:left="3196" w:hanging="425"/>
      </w:pPr>
      <w:rPr>
        <w:rFonts w:hint="default"/>
      </w:rPr>
    </w:lvl>
    <w:lvl w:ilvl="4" w:tplc="E09414E2">
      <w:start w:val="1"/>
      <w:numFmt w:val="bullet"/>
      <w:lvlText w:val="•"/>
      <w:lvlJc w:val="left"/>
      <w:pPr>
        <w:ind w:left="4070" w:hanging="425"/>
      </w:pPr>
      <w:rPr>
        <w:rFonts w:hint="default"/>
      </w:rPr>
    </w:lvl>
    <w:lvl w:ilvl="5" w:tplc="8676C304">
      <w:start w:val="1"/>
      <w:numFmt w:val="bullet"/>
      <w:lvlText w:val="•"/>
      <w:lvlJc w:val="left"/>
      <w:pPr>
        <w:ind w:left="4943" w:hanging="425"/>
      </w:pPr>
      <w:rPr>
        <w:rFonts w:hint="default"/>
      </w:rPr>
    </w:lvl>
    <w:lvl w:ilvl="6" w:tplc="13028A94">
      <w:start w:val="1"/>
      <w:numFmt w:val="bullet"/>
      <w:lvlText w:val="•"/>
      <w:lvlJc w:val="left"/>
      <w:pPr>
        <w:ind w:left="5816" w:hanging="425"/>
      </w:pPr>
      <w:rPr>
        <w:rFonts w:hint="default"/>
      </w:rPr>
    </w:lvl>
    <w:lvl w:ilvl="7" w:tplc="C7C45D94">
      <w:start w:val="1"/>
      <w:numFmt w:val="bullet"/>
      <w:lvlText w:val="•"/>
      <w:lvlJc w:val="left"/>
      <w:pPr>
        <w:ind w:left="6689" w:hanging="425"/>
      </w:pPr>
      <w:rPr>
        <w:rFonts w:hint="default"/>
      </w:rPr>
    </w:lvl>
    <w:lvl w:ilvl="8" w:tplc="7B7004E6">
      <w:start w:val="1"/>
      <w:numFmt w:val="bullet"/>
      <w:lvlText w:val="•"/>
      <w:lvlJc w:val="left"/>
      <w:pPr>
        <w:ind w:left="7562" w:hanging="425"/>
      </w:pPr>
      <w:rPr>
        <w:rFonts w:hint="default"/>
      </w:rPr>
    </w:lvl>
  </w:abstractNum>
  <w:abstractNum w:abstractNumId="5" w15:restartNumberingAfterBreak="0">
    <w:nsid w:val="352F12C8"/>
    <w:multiLevelType w:val="hybridMultilevel"/>
    <w:tmpl w:val="76565288"/>
    <w:lvl w:ilvl="0" w:tplc="A316EE6C">
      <w:start w:val="1"/>
      <w:numFmt w:val="lowerLetter"/>
      <w:lvlText w:val="%1)"/>
      <w:lvlJc w:val="left"/>
      <w:pPr>
        <w:ind w:left="577" w:hanging="425"/>
        <w:jc w:val="left"/>
      </w:pPr>
      <w:rPr>
        <w:rFonts w:ascii="Arial" w:eastAsia="Arial" w:hAnsi="Arial" w:hint="default"/>
        <w:color w:val="212423"/>
        <w:w w:val="104"/>
        <w:sz w:val="20"/>
        <w:szCs w:val="20"/>
      </w:rPr>
    </w:lvl>
    <w:lvl w:ilvl="1" w:tplc="6DBE8584">
      <w:start w:val="1"/>
      <w:numFmt w:val="bullet"/>
      <w:lvlText w:val="•"/>
      <w:lvlJc w:val="left"/>
      <w:pPr>
        <w:ind w:left="1078" w:hanging="425"/>
      </w:pPr>
      <w:rPr>
        <w:rFonts w:hint="default"/>
      </w:rPr>
    </w:lvl>
    <w:lvl w:ilvl="2" w:tplc="B5120572">
      <w:start w:val="1"/>
      <w:numFmt w:val="bullet"/>
      <w:lvlText w:val="•"/>
      <w:lvlJc w:val="left"/>
      <w:pPr>
        <w:ind w:left="1578" w:hanging="425"/>
      </w:pPr>
      <w:rPr>
        <w:rFonts w:hint="default"/>
      </w:rPr>
    </w:lvl>
    <w:lvl w:ilvl="3" w:tplc="5FB4D382">
      <w:start w:val="1"/>
      <w:numFmt w:val="bullet"/>
      <w:lvlText w:val="•"/>
      <w:lvlJc w:val="left"/>
      <w:pPr>
        <w:ind w:left="2079" w:hanging="425"/>
      </w:pPr>
      <w:rPr>
        <w:rFonts w:hint="default"/>
      </w:rPr>
    </w:lvl>
    <w:lvl w:ilvl="4" w:tplc="C67059B0">
      <w:start w:val="1"/>
      <w:numFmt w:val="bullet"/>
      <w:lvlText w:val="•"/>
      <w:lvlJc w:val="left"/>
      <w:pPr>
        <w:ind w:left="2579" w:hanging="425"/>
      </w:pPr>
      <w:rPr>
        <w:rFonts w:hint="default"/>
      </w:rPr>
    </w:lvl>
    <w:lvl w:ilvl="5" w:tplc="1042FD64">
      <w:start w:val="1"/>
      <w:numFmt w:val="bullet"/>
      <w:lvlText w:val="•"/>
      <w:lvlJc w:val="left"/>
      <w:pPr>
        <w:ind w:left="3080" w:hanging="425"/>
      </w:pPr>
      <w:rPr>
        <w:rFonts w:hint="default"/>
      </w:rPr>
    </w:lvl>
    <w:lvl w:ilvl="6" w:tplc="A47EE4F4">
      <w:start w:val="1"/>
      <w:numFmt w:val="bullet"/>
      <w:lvlText w:val="•"/>
      <w:lvlJc w:val="left"/>
      <w:pPr>
        <w:ind w:left="3580" w:hanging="425"/>
      </w:pPr>
      <w:rPr>
        <w:rFonts w:hint="default"/>
      </w:rPr>
    </w:lvl>
    <w:lvl w:ilvl="7" w:tplc="0B4E08A4">
      <w:start w:val="1"/>
      <w:numFmt w:val="bullet"/>
      <w:lvlText w:val="•"/>
      <w:lvlJc w:val="left"/>
      <w:pPr>
        <w:ind w:left="4081" w:hanging="425"/>
      </w:pPr>
      <w:rPr>
        <w:rFonts w:hint="default"/>
      </w:rPr>
    </w:lvl>
    <w:lvl w:ilvl="8" w:tplc="EF80C860">
      <w:start w:val="1"/>
      <w:numFmt w:val="bullet"/>
      <w:lvlText w:val="•"/>
      <w:lvlJc w:val="left"/>
      <w:pPr>
        <w:ind w:left="4582" w:hanging="425"/>
      </w:pPr>
      <w:rPr>
        <w:rFonts w:hint="default"/>
      </w:rPr>
    </w:lvl>
  </w:abstractNum>
  <w:abstractNum w:abstractNumId="6" w15:restartNumberingAfterBreak="0">
    <w:nsid w:val="447B7185"/>
    <w:multiLevelType w:val="hybridMultilevel"/>
    <w:tmpl w:val="7A6641FC"/>
    <w:lvl w:ilvl="0" w:tplc="F320B896">
      <w:start w:val="1"/>
      <w:numFmt w:val="decimal"/>
      <w:lvlText w:val="%1."/>
      <w:lvlJc w:val="left"/>
      <w:pPr>
        <w:ind w:left="781" w:hanging="569"/>
        <w:jc w:val="left"/>
      </w:pPr>
      <w:rPr>
        <w:rFonts w:ascii="Arial" w:eastAsia="Arial" w:hAnsi="Arial" w:hint="default"/>
        <w:color w:val="2D2F2F"/>
        <w:spacing w:val="-34"/>
        <w:w w:val="127"/>
        <w:sz w:val="19"/>
        <w:szCs w:val="19"/>
      </w:rPr>
    </w:lvl>
    <w:lvl w:ilvl="1" w:tplc="CAF21AE4">
      <w:start w:val="1"/>
      <w:numFmt w:val="bullet"/>
      <w:lvlText w:val="•"/>
      <w:lvlJc w:val="left"/>
      <w:pPr>
        <w:ind w:left="1674" w:hanging="569"/>
      </w:pPr>
      <w:rPr>
        <w:rFonts w:hint="default"/>
      </w:rPr>
    </w:lvl>
    <w:lvl w:ilvl="2" w:tplc="EB7CB9FE">
      <w:start w:val="1"/>
      <w:numFmt w:val="bullet"/>
      <w:lvlText w:val="•"/>
      <w:lvlJc w:val="left"/>
      <w:pPr>
        <w:ind w:left="2531" w:hanging="569"/>
      </w:pPr>
      <w:rPr>
        <w:rFonts w:hint="default"/>
      </w:rPr>
    </w:lvl>
    <w:lvl w:ilvl="3" w:tplc="E0EA27D4">
      <w:start w:val="1"/>
      <w:numFmt w:val="bullet"/>
      <w:lvlText w:val="•"/>
      <w:lvlJc w:val="left"/>
      <w:pPr>
        <w:ind w:left="3388" w:hanging="569"/>
      </w:pPr>
      <w:rPr>
        <w:rFonts w:hint="default"/>
      </w:rPr>
    </w:lvl>
    <w:lvl w:ilvl="4" w:tplc="491C0FFC">
      <w:start w:val="1"/>
      <w:numFmt w:val="bullet"/>
      <w:lvlText w:val="•"/>
      <w:lvlJc w:val="left"/>
      <w:pPr>
        <w:ind w:left="4245" w:hanging="569"/>
      </w:pPr>
      <w:rPr>
        <w:rFonts w:hint="default"/>
      </w:rPr>
    </w:lvl>
    <w:lvl w:ilvl="5" w:tplc="743EC8AA">
      <w:start w:val="1"/>
      <w:numFmt w:val="bullet"/>
      <w:lvlText w:val="•"/>
      <w:lvlJc w:val="left"/>
      <w:pPr>
        <w:ind w:left="5103" w:hanging="569"/>
      </w:pPr>
      <w:rPr>
        <w:rFonts w:hint="default"/>
      </w:rPr>
    </w:lvl>
    <w:lvl w:ilvl="6" w:tplc="9BB886CA">
      <w:start w:val="1"/>
      <w:numFmt w:val="bullet"/>
      <w:lvlText w:val="•"/>
      <w:lvlJc w:val="left"/>
      <w:pPr>
        <w:ind w:left="5960" w:hanging="569"/>
      </w:pPr>
      <w:rPr>
        <w:rFonts w:hint="default"/>
      </w:rPr>
    </w:lvl>
    <w:lvl w:ilvl="7" w:tplc="595A66E2">
      <w:start w:val="1"/>
      <w:numFmt w:val="bullet"/>
      <w:lvlText w:val="•"/>
      <w:lvlJc w:val="left"/>
      <w:pPr>
        <w:ind w:left="6817" w:hanging="569"/>
      </w:pPr>
      <w:rPr>
        <w:rFonts w:hint="default"/>
      </w:rPr>
    </w:lvl>
    <w:lvl w:ilvl="8" w:tplc="4C70BD36">
      <w:start w:val="1"/>
      <w:numFmt w:val="bullet"/>
      <w:lvlText w:val="•"/>
      <w:lvlJc w:val="left"/>
      <w:pPr>
        <w:ind w:left="7674" w:hanging="569"/>
      </w:pPr>
      <w:rPr>
        <w:rFonts w:hint="default"/>
      </w:rPr>
    </w:lvl>
  </w:abstractNum>
  <w:abstractNum w:abstractNumId="7" w15:restartNumberingAfterBreak="0">
    <w:nsid w:val="48A646A0"/>
    <w:multiLevelType w:val="hybridMultilevel"/>
    <w:tmpl w:val="43E28F06"/>
    <w:lvl w:ilvl="0" w:tplc="48460CCC">
      <w:start w:val="1"/>
      <w:numFmt w:val="lowerLetter"/>
      <w:lvlText w:val="%1)"/>
      <w:lvlJc w:val="left"/>
      <w:pPr>
        <w:ind w:left="577" w:hanging="432"/>
        <w:jc w:val="left"/>
      </w:pPr>
      <w:rPr>
        <w:rFonts w:ascii="Arial" w:eastAsia="Arial" w:hAnsi="Arial" w:hint="default"/>
        <w:color w:val="1F2121"/>
        <w:w w:val="103"/>
        <w:sz w:val="21"/>
        <w:szCs w:val="21"/>
      </w:rPr>
    </w:lvl>
    <w:lvl w:ilvl="1" w:tplc="70722384">
      <w:start w:val="1"/>
      <w:numFmt w:val="bullet"/>
      <w:lvlText w:val="•"/>
      <w:lvlJc w:val="left"/>
      <w:pPr>
        <w:ind w:left="1064" w:hanging="432"/>
      </w:pPr>
      <w:rPr>
        <w:rFonts w:hint="default"/>
      </w:rPr>
    </w:lvl>
    <w:lvl w:ilvl="2" w:tplc="F4645090">
      <w:start w:val="1"/>
      <w:numFmt w:val="bullet"/>
      <w:lvlText w:val="•"/>
      <w:lvlJc w:val="left"/>
      <w:pPr>
        <w:ind w:left="1552" w:hanging="432"/>
      </w:pPr>
      <w:rPr>
        <w:rFonts w:hint="default"/>
      </w:rPr>
    </w:lvl>
    <w:lvl w:ilvl="3" w:tplc="F4FAD988">
      <w:start w:val="1"/>
      <w:numFmt w:val="bullet"/>
      <w:lvlText w:val="•"/>
      <w:lvlJc w:val="left"/>
      <w:pPr>
        <w:ind w:left="2039" w:hanging="432"/>
      </w:pPr>
      <w:rPr>
        <w:rFonts w:hint="default"/>
      </w:rPr>
    </w:lvl>
    <w:lvl w:ilvl="4" w:tplc="B1FA7A1C">
      <w:start w:val="1"/>
      <w:numFmt w:val="bullet"/>
      <w:lvlText w:val="•"/>
      <w:lvlJc w:val="left"/>
      <w:pPr>
        <w:ind w:left="2526" w:hanging="432"/>
      </w:pPr>
      <w:rPr>
        <w:rFonts w:hint="default"/>
      </w:rPr>
    </w:lvl>
    <w:lvl w:ilvl="5" w:tplc="EE5E26BA">
      <w:start w:val="1"/>
      <w:numFmt w:val="bullet"/>
      <w:lvlText w:val="•"/>
      <w:lvlJc w:val="left"/>
      <w:pPr>
        <w:ind w:left="3013" w:hanging="432"/>
      </w:pPr>
      <w:rPr>
        <w:rFonts w:hint="default"/>
      </w:rPr>
    </w:lvl>
    <w:lvl w:ilvl="6" w:tplc="3384AE92">
      <w:start w:val="1"/>
      <w:numFmt w:val="bullet"/>
      <w:lvlText w:val="•"/>
      <w:lvlJc w:val="left"/>
      <w:pPr>
        <w:ind w:left="3501" w:hanging="432"/>
      </w:pPr>
      <w:rPr>
        <w:rFonts w:hint="default"/>
      </w:rPr>
    </w:lvl>
    <w:lvl w:ilvl="7" w:tplc="AD8C73D2">
      <w:start w:val="1"/>
      <w:numFmt w:val="bullet"/>
      <w:lvlText w:val="•"/>
      <w:lvlJc w:val="left"/>
      <w:pPr>
        <w:ind w:left="3988" w:hanging="432"/>
      </w:pPr>
      <w:rPr>
        <w:rFonts w:hint="default"/>
      </w:rPr>
    </w:lvl>
    <w:lvl w:ilvl="8" w:tplc="E4901184">
      <w:start w:val="1"/>
      <w:numFmt w:val="bullet"/>
      <w:lvlText w:val="•"/>
      <w:lvlJc w:val="left"/>
      <w:pPr>
        <w:ind w:left="4475" w:hanging="432"/>
      </w:pPr>
      <w:rPr>
        <w:rFonts w:hint="default"/>
      </w:rPr>
    </w:lvl>
  </w:abstractNum>
  <w:abstractNum w:abstractNumId="8" w15:restartNumberingAfterBreak="0">
    <w:nsid w:val="4AC94BCB"/>
    <w:multiLevelType w:val="hybridMultilevel"/>
    <w:tmpl w:val="B9B83E6C"/>
    <w:lvl w:ilvl="0" w:tplc="FF5CF100">
      <w:start w:val="1"/>
      <w:numFmt w:val="lowerLetter"/>
      <w:lvlText w:val="%1)"/>
      <w:lvlJc w:val="left"/>
      <w:pPr>
        <w:ind w:left="563" w:hanging="432"/>
        <w:jc w:val="left"/>
      </w:pPr>
      <w:rPr>
        <w:rFonts w:ascii="Arial" w:eastAsia="Arial" w:hAnsi="Arial" w:hint="default"/>
        <w:color w:val="212423"/>
        <w:w w:val="113"/>
        <w:sz w:val="20"/>
        <w:szCs w:val="20"/>
      </w:rPr>
    </w:lvl>
    <w:lvl w:ilvl="1" w:tplc="22B87680">
      <w:start w:val="1"/>
      <w:numFmt w:val="lowerLetter"/>
      <w:lvlText w:val="%2)"/>
      <w:lvlJc w:val="left"/>
      <w:pPr>
        <w:ind w:left="620" w:hanging="432"/>
        <w:jc w:val="left"/>
      </w:pPr>
      <w:rPr>
        <w:rFonts w:ascii="Arial" w:eastAsia="Arial" w:hAnsi="Arial" w:hint="default"/>
        <w:color w:val="2D2D2D"/>
        <w:w w:val="99"/>
        <w:sz w:val="21"/>
        <w:szCs w:val="21"/>
      </w:rPr>
    </w:lvl>
    <w:lvl w:ilvl="2" w:tplc="916071C4">
      <w:start w:val="1"/>
      <w:numFmt w:val="bullet"/>
      <w:lvlText w:val="•"/>
      <w:lvlJc w:val="left"/>
      <w:pPr>
        <w:ind w:left="1417" w:hanging="432"/>
      </w:pPr>
      <w:rPr>
        <w:rFonts w:hint="default"/>
      </w:rPr>
    </w:lvl>
    <w:lvl w:ilvl="3" w:tplc="056C4418">
      <w:start w:val="1"/>
      <w:numFmt w:val="bullet"/>
      <w:lvlText w:val="•"/>
      <w:lvlJc w:val="left"/>
      <w:pPr>
        <w:ind w:left="2213" w:hanging="432"/>
      </w:pPr>
      <w:rPr>
        <w:rFonts w:hint="default"/>
      </w:rPr>
    </w:lvl>
    <w:lvl w:ilvl="4" w:tplc="E0D87C5A">
      <w:start w:val="1"/>
      <w:numFmt w:val="bullet"/>
      <w:lvlText w:val="•"/>
      <w:lvlJc w:val="left"/>
      <w:pPr>
        <w:ind w:left="3010" w:hanging="432"/>
      </w:pPr>
      <w:rPr>
        <w:rFonts w:hint="default"/>
      </w:rPr>
    </w:lvl>
    <w:lvl w:ilvl="5" w:tplc="F228A786">
      <w:start w:val="1"/>
      <w:numFmt w:val="bullet"/>
      <w:lvlText w:val="•"/>
      <w:lvlJc w:val="left"/>
      <w:pPr>
        <w:ind w:left="3807" w:hanging="432"/>
      </w:pPr>
      <w:rPr>
        <w:rFonts w:hint="default"/>
      </w:rPr>
    </w:lvl>
    <w:lvl w:ilvl="6" w:tplc="363C16D6">
      <w:start w:val="1"/>
      <w:numFmt w:val="bullet"/>
      <w:lvlText w:val="•"/>
      <w:lvlJc w:val="left"/>
      <w:pPr>
        <w:ind w:left="4603" w:hanging="432"/>
      </w:pPr>
      <w:rPr>
        <w:rFonts w:hint="default"/>
      </w:rPr>
    </w:lvl>
    <w:lvl w:ilvl="7" w:tplc="4D922D66">
      <w:start w:val="1"/>
      <w:numFmt w:val="bullet"/>
      <w:lvlText w:val="•"/>
      <w:lvlJc w:val="left"/>
      <w:pPr>
        <w:ind w:left="5400" w:hanging="432"/>
      </w:pPr>
      <w:rPr>
        <w:rFonts w:hint="default"/>
      </w:rPr>
    </w:lvl>
    <w:lvl w:ilvl="8" w:tplc="E7229D10">
      <w:start w:val="1"/>
      <w:numFmt w:val="bullet"/>
      <w:lvlText w:val="•"/>
      <w:lvlJc w:val="left"/>
      <w:pPr>
        <w:ind w:left="6196" w:hanging="432"/>
      </w:pPr>
      <w:rPr>
        <w:rFonts w:hint="default"/>
      </w:rPr>
    </w:lvl>
  </w:abstractNum>
  <w:abstractNum w:abstractNumId="9" w15:restartNumberingAfterBreak="0">
    <w:nsid w:val="5AED702E"/>
    <w:multiLevelType w:val="hybridMultilevel"/>
    <w:tmpl w:val="D2302C68"/>
    <w:lvl w:ilvl="0" w:tplc="E7C899A2">
      <w:start w:val="1"/>
      <w:numFmt w:val="lowerLetter"/>
      <w:lvlText w:val="%1)"/>
      <w:lvlJc w:val="left"/>
      <w:pPr>
        <w:ind w:left="592" w:hanging="447"/>
        <w:jc w:val="left"/>
      </w:pPr>
      <w:rPr>
        <w:rFonts w:ascii="Arial" w:eastAsia="Arial" w:hAnsi="Arial" w:hint="default"/>
        <w:color w:val="2F3331"/>
        <w:w w:val="107"/>
        <w:sz w:val="21"/>
        <w:szCs w:val="21"/>
      </w:rPr>
    </w:lvl>
    <w:lvl w:ilvl="1" w:tplc="41B2B54A">
      <w:start w:val="1"/>
      <w:numFmt w:val="bullet"/>
      <w:lvlText w:val="•"/>
      <w:lvlJc w:val="left"/>
      <w:pPr>
        <w:ind w:left="1239" w:hanging="447"/>
      </w:pPr>
      <w:rPr>
        <w:rFonts w:hint="default"/>
      </w:rPr>
    </w:lvl>
    <w:lvl w:ilvl="2" w:tplc="88D4D0DA">
      <w:start w:val="1"/>
      <w:numFmt w:val="bullet"/>
      <w:lvlText w:val="•"/>
      <w:lvlJc w:val="left"/>
      <w:pPr>
        <w:ind w:left="1886" w:hanging="447"/>
      </w:pPr>
      <w:rPr>
        <w:rFonts w:hint="default"/>
      </w:rPr>
    </w:lvl>
    <w:lvl w:ilvl="3" w:tplc="C5365350">
      <w:start w:val="1"/>
      <w:numFmt w:val="bullet"/>
      <w:lvlText w:val="•"/>
      <w:lvlJc w:val="left"/>
      <w:pPr>
        <w:ind w:left="2533" w:hanging="447"/>
      </w:pPr>
      <w:rPr>
        <w:rFonts w:hint="default"/>
      </w:rPr>
    </w:lvl>
    <w:lvl w:ilvl="4" w:tplc="BFC0CDF8">
      <w:start w:val="1"/>
      <w:numFmt w:val="bullet"/>
      <w:lvlText w:val="•"/>
      <w:lvlJc w:val="left"/>
      <w:pPr>
        <w:ind w:left="3180" w:hanging="447"/>
      </w:pPr>
      <w:rPr>
        <w:rFonts w:hint="default"/>
      </w:rPr>
    </w:lvl>
    <w:lvl w:ilvl="5" w:tplc="259C3C82">
      <w:start w:val="1"/>
      <w:numFmt w:val="bullet"/>
      <w:lvlText w:val="•"/>
      <w:lvlJc w:val="left"/>
      <w:pPr>
        <w:ind w:left="3827" w:hanging="447"/>
      </w:pPr>
      <w:rPr>
        <w:rFonts w:hint="default"/>
      </w:rPr>
    </w:lvl>
    <w:lvl w:ilvl="6" w:tplc="DAA21BEC">
      <w:start w:val="1"/>
      <w:numFmt w:val="bullet"/>
      <w:lvlText w:val="•"/>
      <w:lvlJc w:val="left"/>
      <w:pPr>
        <w:ind w:left="4474" w:hanging="447"/>
      </w:pPr>
      <w:rPr>
        <w:rFonts w:hint="default"/>
      </w:rPr>
    </w:lvl>
    <w:lvl w:ilvl="7" w:tplc="B72CC850">
      <w:start w:val="1"/>
      <w:numFmt w:val="bullet"/>
      <w:lvlText w:val="•"/>
      <w:lvlJc w:val="left"/>
      <w:pPr>
        <w:ind w:left="5121" w:hanging="447"/>
      </w:pPr>
      <w:rPr>
        <w:rFonts w:hint="default"/>
      </w:rPr>
    </w:lvl>
    <w:lvl w:ilvl="8" w:tplc="58505856">
      <w:start w:val="1"/>
      <w:numFmt w:val="bullet"/>
      <w:lvlText w:val="•"/>
      <w:lvlJc w:val="left"/>
      <w:pPr>
        <w:ind w:left="5768" w:hanging="447"/>
      </w:pPr>
      <w:rPr>
        <w:rFonts w:hint="default"/>
      </w:rPr>
    </w:lvl>
  </w:abstractNum>
  <w:abstractNum w:abstractNumId="10" w15:restartNumberingAfterBreak="0">
    <w:nsid w:val="68D03E89"/>
    <w:multiLevelType w:val="hybridMultilevel"/>
    <w:tmpl w:val="C26094B8"/>
    <w:lvl w:ilvl="0" w:tplc="CCC086F4">
      <w:start w:val="1"/>
      <w:numFmt w:val="lowerLetter"/>
      <w:lvlText w:val="%1)"/>
      <w:lvlJc w:val="left"/>
      <w:pPr>
        <w:ind w:left="592" w:hanging="432"/>
        <w:jc w:val="left"/>
      </w:pPr>
      <w:rPr>
        <w:rFonts w:ascii="Arial" w:eastAsia="Arial" w:hAnsi="Arial" w:hint="default"/>
        <w:color w:val="282A2A"/>
        <w:w w:val="98"/>
        <w:sz w:val="22"/>
        <w:szCs w:val="22"/>
      </w:rPr>
    </w:lvl>
    <w:lvl w:ilvl="1" w:tplc="BA888C5A">
      <w:start w:val="1"/>
      <w:numFmt w:val="bullet"/>
      <w:lvlText w:val="•"/>
      <w:lvlJc w:val="left"/>
      <w:pPr>
        <w:ind w:left="946" w:hanging="432"/>
      </w:pPr>
      <w:rPr>
        <w:rFonts w:hint="default"/>
      </w:rPr>
    </w:lvl>
    <w:lvl w:ilvl="2" w:tplc="CDF00814">
      <w:start w:val="1"/>
      <w:numFmt w:val="bullet"/>
      <w:lvlText w:val="•"/>
      <w:lvlJc w:val="left"/>
      <w:pPr>
        <w:ind w:left="1301" w:hanging="432"/>
      </w:pPr>
      <w:rPr>
        <w:rFonts w:hint="default"/>
      </w:rPr>
    </w:lvl>
    <w:lvl w:ilvl="3" w:tplc="3D80C5B8">
      <w:start w:val="1"/>
      <w:numFmt w:val="bullet"/>
      <w:lvlText w:val="•"/>
      <w:lvlJc w:val="left"/>
      <w:pPr>
        <w:ind w:left="1656" w:hanging="432"/>
      </w:pPr>
      <w:rPr>
        <w:rFonts w:hint="default"/>
      </w:rPr>
    </w:lvl>
    <w:lvl w:ilvl="4" w:tplc="D348EEE6">
      <w:start w:val="1"/>
      <w:numFmt w:val="bullet"/>
      <w:lvlText w:val="•"/>
      <w:lvlJc w:val="left"/>
      <w:pPr>
        <w:ind w:left="2011" w:hanging="432"/>
      </w:pPr>
      <w:rPr>
        <w:rFonts w:hint="default"/>
      </w:rPr>
    </w:lvl>
    <w:lvl w:ilvl="5" w:tplc="9BF0D4E4">
      <w:start w:val="1"/>
      <w:numFmt w:val="bullet"/>
      <w:lvlText w:val="•"/>
      <w:lvlJc w:val="left"/>
      <w:pPr>
        <w:ind w:left="2366" w:hanging="432"/>
      </w:pPr>
      <w:rPr>
        <w:rFonts w:hint="default"/>
      </w:rPr>
    </w:lvl>
    <w:lvl w:ilvl="6" w:tplc="AD82C158">
      <w:start w:val="1"/>
      <w:numFmt w:val="bullet"/>
      <w:lvlText w:val="•"/>
      <w:lvlJc w:val="left"/>
      <w:pPr>
        <w:ind w:left="2721" w:hanging="432"/>
      </w:pPr>
      <w:rPr>
        <w:rFonts w:hint="default"/>
      </w:rPr>
    </w:lvl>
    <w:lvl w:ilvl="7" w:tplc="099CE588">
      <w:start w:val="1"/>
      <w:numFmt w:val="bullet"/>
      <w:lvlText w:val="•"/>
      <w:lvlJc w:val="left"/>
      <w:pPr>
        <w:ind w:left="3076" w:hanging="432"/>
      </w:pPr>
      <w:rPr>
        <w:rFonts w:hint="default"/>
      </w:rPr>
    </w:lvl>
    <w:lvl w:ilvl="8" w:tplc="47503718">
      <w:start w:val="1"/>
      <w:numFmt w:val="bullet"/>
      <w:lvlText w:val="•"/>
      <w:lvlJc w:val="left"/>
      <w:pPr>
        <w:ind w:left="3431" w:hanging="432"/>
      </w:pPr>
      <w:rPr>
        <w:rFonts w:hint="default"/>
      </w:rPr>
    </w:lvl>
  </w:abstractNum>
  <w:abstractNum w:abstractNumId="11" w15:restartNumberingAfterBreak="0">
    <w:nsid w:val="7F43145E"/>
    <w:multiLevelType w:val="hybridMultilevel"/>
    <w:tmpl w:val="31501F8A"/>
    <w:lvl w:ilvl="0" w:tplc="513CFCA0">
      <w:start w:val="1"/>
      <w:numFmt w:val="lowerLetter"/>
      <w:lvlText w:val="%1)"/>
      <w:lvlJc w:val="left"/>
      <w:pPr>
        <w:ind w:left="606" w:hanging="432"/>
        <w:jc w:val="left"/>
      </w:pPr>
      <w:rPr>
        <w:rFonts w:ascii="Arial" w:eastAsia="Arial" w:hAnsi="Arial" w:hint="default"/>
        <w:color w:val="282A2A"/>
        <w:w w:val="94"/>
        <w:sz w:val="22"/>
        <w:szCs w:val="22"/>
      </w:rPr>
    </w:lvl>
    <w:lvl w:ilvl="1" w:tplc="4A0AB564">
      <w:start w:val="1"/>
      <w:numFmt w:val="bullet"/>
      <w:lvlText w:val="•"/>
      <w:lvlJc w:val="left"/>
      <w:pPr>
        <w:ind w:left="1040" w:hanging="432"/>
      </w:pPr>
      <w:rPr>
        <w:rFonts w:hint="default"/>
      </w:rPr>
    </w:lvl>
    <w:lvl w:ilvl="2" w:tplc="743A71C2">
      <w:start w:val="1"/>
      <w:numFmt w:val="bullet"/>
      <w:lvlText w:val="•"/>
      <w:lvlJc w:val="left"/>
      <w:pPr>
        <w:ind w:left="1474" w:hanging="432"/>
      </w:pPr>
      <w:rPr>
        <w:rFonts w:hint="default"/>
      </w:rPr>
    </w:lvl>
    <w:lvl w:ilvl="3" w:tplc="89142CFC">
      <w:start w:val="1"/>
      <w:numFmt w:val="bullet"/>
      <w:lvlText w:val="•"/>
      <w:lvlJc w:val="left"/>
      <w:pPr>
        <w:ind w:left="1908" w:hanging="432"/>
      </w:pPr>
      <w:rPr>
        <w:rFonts w:hint="default"/>
      </w:rPr>
    </w:lvl>
    <w:lvl w:ilvl="4" w:tplc="22C2E5A6">
      <w:start w:val="1"/>
      <w:numFmt w:val="bullet"/>
      <w:lvlText w:val="•"/>
      <w:lvlJc w:val="left"/>
      <w:pPr>
        <w:ind w:left="2342" w:hanging="432"/>
      </w:pPr>
      <w:rPr>
        <w:rFonts w:hint="default"/>
      </w:rPr>
    </w:lvl>
    <w:lvl w:ilvl="5" w:tplc="D3F29680">
      <w:start w:val="1"/>
      <w:numFmt w:val="bullet"/>
      <w:lvlText w:val="•"/>
      <w:lvlJc w:val="left"/>
      <w:pPr>
        <w:ind w:left="2776" w:hanging="432"/>
      </w:pPr>
      <w:rPr>
        <w:rFonts w:hint="default"/>
      </w:rPr>
    </w:lvl>
    <w:lvl w:ilvl="6" w:tplc="4F2A8CD0">
      <w:start w:val="1"/>
      <w:numFmt w:val="bullet"/>
      <w:lvlText w:val="•"/>
      <w:lvlJc w:val="left"/>
      <w:pPr>
        <w:ind w:left="3210" w:hanging="432"/>
      </w:pPr>
      <w:rPr>
        <w:rFonts w:hint="default"/>
      </w:rPr>
    </w:lvl>
    <w:lvl w:ilvl="7" w:tplc="A2B44C4E">
      <w:start w:val="1"/>
      <w:numFmt w:val="bullet"/>
      <w:lvlText w:val="•"/>
      <w:lvlJc w:val="left"/>
      <w:pPr>
        <w:ind w:left="3643" w:hanging="432"/>
      </w:pPr>
      <w:rPr>
        <w:rFonts w:hint="default"/>
      </w:rPr>
    </w:lvl>
    <w:lvl w:ilvl="8" w:tplc="B72A7FE8">
      <w:start w:val="1"/>
      <w:numFmt w:val="bullet"/>
      <w:lvlText w:val="•"/>
      <w:lvlJc w:val="left"/>
      <w:pPr>
        <w:ind w:left="4077" w:hanging="432"/>
      </w:pPr>
      <w:rPr>
        <w:rFonts w:hint="default"/>
      </w:rPr>
    </w:lvl>
  </w:abstractNum>
  <w:num w:numId="1" w16cid:durableId="1460226731">
    <w:abstractNumId w:val="4"/>
  </w:num>
  <w:num w:numId="2" w16cid:durableId="1887637456">
    <w:abstractNumId w:val="1"/>
  </w:num>
  <w:num w:numId="3" w16cid:durableId="654189767">
    <w:abstractNumId w:val="8"/>
  </w:num>
  <w:num w:numId="4" w16cid:durableId="1681617408">
    <w:abstractNumId w:val="5"/>
  </w:num>
  <w:num w:numId="5" w16cid:durableId="1569611029">
    <w:abstractNumId w:val="2"/>
  </w:num>
  <w:num w:numId="6" w16cid:durableId="377323317">
    <w:abstractNumId w:val="10"/>
  </w:num>
  <w:num w:numId="7" w16cid:durableId="2033413056">
    <w:abstractNumId w:val="3"/>
  </w:num>
  <w:num w:numId="8" w16cid:durableId="2047678205">
    <w:abstractNumId w:val="11"/>
  </w:num>
  <w:num w:numId="9" w16cid:durableId="1079668719">
    <w:abstractNumId w:val="7"/>
  </w:num>
  <w:num w:numId="10" w16cid:durableId="214702740">
    <w:abstractNumId w:val="9"/>
  </w:num>
  <w:num w:numId="11" w16cid:durableId="755902243">
    <w:abstractNumId w:val="0"/>
  </w:num>
  <w:num w:numId="12" w16cid:durableId="1641614569">
    <w:abstractNumId w:val="6"/>
  </w:num>
  <w:num w:numId="13">
    <w:abstractNumId w:val="0"/>
    <w:lvlOverride w:ilvl="0">
      <w:startOverride w:val="1"/>
    </w:lvlOverride>
  </w:num>
  <w:num w:numId="14">
    <w:abstractNumId w:val="9"/>
    <w:lvlOverride w:ilvl="0">
      <w:startOverride w:val="1"/>
    </w:lvlOverride>
  </w:num>
  <w:num w:numId="15">
    <w:abstractNumId w:val="11"/>
    <w:lvlOverride w:ilvl="0">
      <w:startOverride w:val="1"/>
    </w:lvlOverride>
  </w:num>
  <w:num w:numId="16">
    <w:abstractNumId w:val="11"/>
    <w:lvlOverride w:ilvl="0">
      <w:startOverride w:val="1"/>
    </w:lvlOverride>
  </w:num>
  <w:num w:numId="17">
    <w:abstractNumId w:val="3"/>
    <w:lvlOverride w:ilvl="0">
      <w:startOverride w:val="1"/>
    </w:lvlOverride>
  </w:num>
  <w:num w:numId="18">
    <w:abstractNumId w:val="10"/>
    <w:lvlOverride w:ilvl="0">
      <w:startOverride w:val="1"/>
    </w:lvlOverride>
  </w:num>
  <w:num w:numId="19">
    <w:abstractNumId w:val="2"/>
    <w:lvlOverride w:ilvl="0">
      <w:startOverride w:val="1"/>
    </w:lvlOverride>
  </w:num>
  <w:num w:numId="20">
    <w:abstractNumId w:val="5"/>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1"/>
    <w:lvlOverride w:ilvl="0">
      <w:startOverride w:val="1"/>
    </w:lvlOverride>
  </w:num>
  <w:num w:numId="24">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hdrShapeDefaults>
    <o:shapedefaults v:ext="edit" spidmax="2086"/>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F420BC"/>
    <w:rsid w:val="007439AC"/>
    <w:rsid w:val="00CA4E0D"/>
    <w:rsid w:val="00F420BC"/>
    <w:rsid w:val="00FF0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6"/>
    <o:shapelayout v:ext="edit">
      <o:idmap v:ext="edit" data="2"/>
    </o:shapelayout>
  </w:shapeDefaults>
  <w:decimalSymbol w:val="."/>
  <w:listSeparator w:val=","/>
  <w14:docId w14:val="41A91FAB"/>
  <w15:docId w15:val="{070A8BCA-7DE9-41E1-84C4-FDF71C3A4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outlineLvl w:val="0"/>
    </w:pPr>
    <w:rPr>
      <w:rFonts w:ascii="Arial" w:eastAsia="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912</Words>
  <Characters>5201</Characters>
  <Application>Microsoft Office Word</Application>
  <DocSecurity>0</DocSecurity>
  <Lines>43</Lines>
  <Paragraphs>12</Paragraphs>
  <ScaleCrop>false</ScaleCrop>
  <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AHMAD BIN UZAIR</cp:lastModifiedBy>
  <cp:revision>3</cp:revision>
  <dcterms:created xsi:type="dcterms:W3CDTF">2026-10-19T12:30:00Z</dcterms:created>
  <dcterms:modified xsi:type="dcterms:W3CDTF">2026-10-19T04:33:00Z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2026-04-30T00:00:00Z</vt:filetime>
  </property>
  <property fmtid="{D5CDD505-2E9C-101B-9397-08002B2CF9AE}" pid="3" name="LastSaved">
    <vt:filetime>2026-10-19T00:00:00Z</vt:filetime>
  </property>
</Properties>
</file>